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2C3" w:rsidRPr="001C17FD" w:rsidRDefault="00597357" w:rsidP="004315CE">
      <w:pPr>
        <w:rPr>
          <w:spacing w:val="20"/>
          <w:kern w:val="28"/>
          <w:sz w:val="36"/>
          <w:szCs w:val="60"/>
        </w:rPr>
      </w:pPr>
      <w:bookmarkStart w:id="0" w:name="_Hlk17615347"/>
      <w:r w:rsidRPr="001C17FD">
        <w:rPr>
          <w:spacing w:val="20"/>
          <w:kern w:val="28"/>
          <w:sz w:val="36"/>
          <w:szCs w:val="60"/>
        </w:rPr>
        <w:t xml:space="preserve">Internet Safety </w:t>
      </w:r>
      <w:r w:rsidR="001C17FD" w:rsidRPr="001C17FD">
        <w:rPr>
          <w:spacing w:val="20"/>
          <w:kern w:val="28"/>
          <w:sz w:val="36"/>
          <w:szCs w:val="60"/>
        </w:rPr>
        <w:t xml:space="preserve">and Social Media Communication </w:t>
      </w:r>
      <w:bookmarkEnd w:id="0"/>
      <w:r w:rsidRPr="001C17FD">
        <w:rPr>
          <w:spacing w:val="20"/>
          <w:kern w:val="28"/>
          <w:sz w:val="36"/>
          <w:szCs w:val="60"/>
        </w:rPr>
        <w:t>Policy</w:t>
      </w:r>
    </w:p>
    <w:p w:rsidR="00597357" w:rsidRDefault="00A30477" w:rsidP="00597357">
      <w:pPr>
        <w:rPr>
          <w:kern w:val="28"/>
        </w:rPr>
      </w:pPr>
      <w:r>
        <w:rPr>
          <w:kern w:val="28"/>
        </w:rPr>
        <w:t>Harpenden Colts FC</w:t>
      </w:r>
      <w:r w:rsidR="00597357" w:rsidRPr="00597357">
        <w:rPr>
          <w:kern w:val="28"/>
        </w:rPr>
        <w:t xml:space="preserve"> has adopted the guidelines set out by The FA in relation to internet safety. All concerned should adopt these procedures when using the internet to communicate</w:t>
      </w:r>
      <w:r w:rsidR="00DB0252">
        <w:rPr>
          <w:kern w:val="28"/>
        </w:rPr>
        <w:t xml:space="preserve"> </w:t>
      </w:r>
      <w:r w:rsidR="00DB0252" w:rsidRPr="00242F81">
        <w:rPr>
          <w:kern w:val="28"/>
        </w:rPr>
        <w:t>with members</w:t>
      </w:r>
      <w:r w:rsidR="00597357" w:rsidRPr="00597357">
        <w:rPr>
          <w:kern w:val="28"/>
        </w:rPr>
        <w:t xml:space="preserve"> or post information.</w:t>
      </w:r>
    </w:p>
    <w:p w:rsidR="00597357" w:rsidRDefault="005C63E5" w:rsidP="00597357">
      <w:pPr>
        <w:pStyle w:val="Subtitle"/>
        <w:rPr>
          <w:kern w:val="28"/>
        </w:rPr>
      </w:pPr>
      <w:r>
        <w:rPr>
          <w:kern w:val="28"/>
        </w:rPr>
        <w:t xml:space="preserve">Policy applicable to all persons in a role within </w:t>
      </w:r>
      <w:r w:rsidR="008A16A7">
        <w:rPr>
          <w:kern w:val="28"/>
        </w:rPr>
        <w:t xml:space="preserve">Harpenden </w:t>
      </w:r>
      <w:bookmarkStart w:id="1" w:name="_GoBack"/>
      <w:bookmarkEnd w:id="1"/>
      <w:r>
        <w:rPr>
          <w:kern w:val="28"/>
        </w:rPr>
        <w:t xml:space="preserve">Colts including </w:t>
      </w:r>
      <w:r w:rsidR="00597357" w:rsidRPr="00597357">
        <w:rPr>
          <w:kern w:val="28"/>
        </w:rPr>
        <w:t xml:space="preserve">Coaches, </w:t>
      </w:r>
      <w:r>
        <w:rPr>
          <w:kern w:val="28"/>
        </w:rPr>
        <w:t xml:space="preserve">Assistant Coaches, </w:t>
      </w:r>
      <w:r w:rsidR="00597357" w:rsidRPr="00597357">
        <w:rPr>
          <w:kern w:val="28"/>
        </w:rPr>
        <w:t>Managers</w:t>
      </w:r>
      <w:r w:rsidR="00004F57">
        <w:rPr>
          <w:kern w:val="28"/>
        </w:rPr>
        <w:t xml:space="preserve">, </w:t>
      </w:r>
      <w:r>
        <w:rPr>
          <w:kern w:val="28"/>
        </w:rPr>
        <w:t xml:space="preserve">Assistant Managers, Squad </w:t>
      </w:r>
      <w:r w:rsidR="00004F57">
        <w:rPr>
          <w:kern w:val="28"/>
        </w:rPr>
        <w:t>Admin</w:t>
      </w:r>
      <w:r>
        <w:rPr>
          <w:kern w:val="28"/>
        </w:rPr>
        <w:t>, Year Group Lead, Any Administration Role and members of the Football Management Committee (FMC)</w:t>
      </w:r>
    </w:p>
    <w:p w:rsidR="001C17FD" w:rsidRDefault="001C17FD" w:rsidP="001C17FD">
      <w:pPr>
        <w:rPr>
          <w:spacing w:val="20"/>
          <w:kern w:val="28"/>
          <w:sz w:val="36"/>
          <w:szCs w:val="60"/>
        </w:rPr>
      </w:pPr>
      <w:r w:rsidRPr="001C17FD">
        <w:rPr>
          <w:spacing w:val="20"/>
          <w:kern w:val="28"/>
          <w:sz w:val="36"/>
          <w:szCs w:val="60"/>
        </w:rPr>
        <w:t>Social Media Communication</w:t>
      </w:r>
    </w:p>
    <w:p w:rsidR="003F2905" w:rsidRPr="005C63E5" w:rsidRDefault="003F2905" w:rsidP="001C17FD">
      <w:pPr>
        <w:rPr>
          <w:b/>
          <w:kern w:val="28"/>
          <w:sz w:val="24"/>
          <w:u w:val="single"/>
        </w:rPr>
      </w:pPr>
      <w:r w:rsidRPr="005C63E5">
        <w:rPr>
          <w:b/>
          <w:kern w:val="28"/>
          <w:sz w:val="24"/>
          <w:u w:val="single"/>
        </w:rPr>
        <w:t xml:space="preserve">Communicating within U17 / U18 Age Groups (School Year 12 / 13) </w:t>
      </w:r>
    </w:p>
    <w:p w:rsidR="001C17FD" w:rsidRPr="001C17FD" w:rsidRDefault="001C17FD" w:rsidP="001C17FD">
      <w:pPr>
        <w:rPr>
          <w:b/>
          <w:kern w:val="28"/>
          <w:sz w:val="24"/>
        </w:rPr>
      </w:pPr>
      <w:r w:rsidRPr="001C17FD">
        <w:rPr>
          <w:b/>
          <w:kern w:val="28"/>
          <w:sz w:val="24"/>
        </w:rPr>
        <w:t>DO:</w:t>
      </w:r>
    </w:p>
    <w:p w:rsidR="00A145E0" w:rsidRDefault="001C17FD" w:rsidP="001C17FD">
      <w:pPr>
        <w:rPr>
          <w:kern w:val="28"/>
        </w:rPr>
      </w:pPr>
      <w:r w:rsidRPr="001C17FD">
        <w:rPr>
          <w:kern w:val="28"/>
        </w:rPr>
        <w:t xml:space="preserve">• </w:t>
      </w:r>
      <w:r w:rsidR="00DB0252" w:rsidRPr="00242F81">
        <w:rPr>
          <w:kern w:val="28"/>
        </w:rPr>
        <w:t>Always g</w:t>
      </w:r>
      <w:r w:rsidRPr="001C17FD">
        <w:rPr>
          <w:kern w:val="28"/>
        </w:rPr>
        <w:t xml:space="preserve">et signed consent </w:t>
      </w:r>
      <w:r w:rsidR="00ED4716">
        <w:rPr>
          <w:kern w:val="28"/>
        </w:rPr>
        <w:t xml:space="preserve">(or email confirmation) </w:t>
      </w:r>
      <w:r w:rsidRPr="001C17FD">
        <w:rPr>
          <w:kern w:val="28"/>
        </w:rPr>
        <w:t>from parent/carers before communicating digitally with children</w:t>
      </w:r>
      <w:r w:rsidR="00A145E0">
        <w:rPr>
          <w:kern w:val="28"/>
        </w:rPr>
        <w:t xml:space="preserve"> in the club </w:t>
      </w:r>
      <w:r w:rsidR="00ED6FCB">
        <w:rPr>
          <w:kern w:val="28"/>
        </w:rPr>
        <w:t>in year groups U17</w:t>
      </w:r>
      <w:r w:rsidR="00E70571">
        <w:rPr>
          <w:kern w:val="28"/>
        </w:rPr>
        <w:t>/</w:t>
      </w:r>
      <w:r w:rsidR="00ED6FCB">
        <w:rPr>
          <w:kern w:val="28"/>
        </w:rPr>
        <w:t>U18</w:t>
      </w:r>
      <w:r w:rsidR="00E70571">
        <w:rPr>
          <w:kern w:val="28"/>
        </w:rPr>
        <w:t xml:space="preserve"> AND e</w:t>
      </w:r>
      <w:r w:rsidR="00ED4716">
        <w:rPr>
          <w:kern w:val="28"/>
        </w:rPr>
        <w:t>quivalent to School Years 12 and 13</w:t>
      </w:r>
      <w:r w:rsidR="00F768B5">
        <w:rPr>
          <w:kern w:val="28"/>
        </w:rPr>
        <w:t>. (</w:t>
      </w:r>
      <w:r w:rsidR="00E70571">
        <w:rPr>
          <w:kern w:val="28"/>
        </w:rPr>
        <w:t xml:space="preserve">Players playing up a year group who are not in School Year 12 </w:t>
      </w:r>
      <w:r w:rsidR="00E70571" w:rsidRPr="005C63E5">
        <w:rPr>
          <w:b/>
          <w:kern w:val="28"/>
        </w:rPr>
        <w:t>cannot</w:t>
      </w:r>
      <w:r w:rsidR="00E70571">
        <w:rPr>
          <w:kern w:val="28"/>
        </w:rPr>
        <w:t xml:space="preserve"> be included in any social media communications)</w:t>
      </w:r>
    </w:p>
    <w:p w:rsidR="001C17FD" w:rsidRPr="00DB0252" w:rsidRDefault="001C17FD" w:rsidP="00DB0252">
      <w:pPr>
        <w:pStyle w:val="ListParagraph"/>
        <w:numPr>
          <w:ilvl w:val="0"/>
          <w:numId w:val="17"/>
        </w:numPr>
        <w:rPr>
          <w:kern w:val="28"/>
        </w:rPr>
      </w:pPr>
      <w:r w:rsidRPr="00DB0252">
        <w:rPr>
          <w:kern w:val="28"/>
        </w:rPr>
        <w:t>Explain to parents/carers the purpose and method for coaches/managers</w:t>
      </w:r>
      <w:r w:rsidR="005C63E5">
        <w:rPr>
          <w:kern w:val="28"/>
        </w:rPr>
        <w:t>/</w:t>
      </w:r>
      <w:r w:rsidRPr="00DB0252">
        <w:rPr>
          <w:kern w:val="28"/>
        </w:rPr>
        <w:t>club officials etc. to communicate digitally with their child</w:t>
      </w:r>
      <w:r w:rsidR="005C63E5">
        <w:rPr>
          <w:kern w:val="28"/>
        </w:rPr>
        <w:t xml:space="preserve"> and </w:t>
      </w:r>
      <w:r w:rsidR="008A16A7">
        <w:rPr>
          <w:kern w:val="28"/>
        </w:rPr>
        <w:t xml:space="preserve">this will only be in relation to club specific </w:t>
      </w:r>
      <w:proofErr w:type="gramStart"/>
      <w:r w:rsidR="008A16A7">
        <w:rPr>
          <w:kern w:val="28"/>
        </w:rPr>
        <w:t>activities</w:t>
      </w:r>
      <w:r w:rsidR="005C63E5">
        <w:rPr>
          <w:kern w:val="28"/>
        </w:rPr>
        <w:t xml:space="preserve"> </w:t>
      </w:r>
      <w:r w:rsidRPr="00DB0252">
        <w:rPr>
          <w:kern w:val="28"/>
        </w:rPr>
        <w:t>;</w:t>
      </w:r>
      <w:proofErr w:type="gramEnd"/>
      <w:r w:rsidR="00242F81">
        <w:rPr>
          <w:kern w:val="28"/>
        </w:rPr>
        <w:t xml:space="preserve"> Ensure the parent/carer understands that reply messages from their son/daughter are always to the main group not direct to the coach/coaches</w:t>
      </w:r>
      <w:r w:rsidR="00004F57">
        <w:rPr>
          <w:kern w:val="28"/>
        </w:rPr>
        <w:t>.  Coaches will inform the parent/carer in the event this happens.</w:t>
      </w:r>
    </w:p>
    <w:p w:rsidR="001C17FD" w:rsidRPr="001C17FD" w:rsidRDefault="001C17FD" w:rsidP="001C17FD">
      <w:pPr>
        <w:rPr>
          <w:kern w:val="28"/>
        </w:rPr>
      </w:pPr>
      <w:r w:rsidRPr="001C17FD">
        <w:rPr>
          <w:kern w:val="28"/>
        </w:rPr>
        <w:t xml:space="preserve">• Only use group texts, </w:t>
      </w:r>
      <w:r w:rsidR="00004F57">
        <w:rPr>
          <w:kern w:val="28"/>
        </w:rPr>
        <w:t xml:space="preserve">group </w:t>
      </w:r>
      <w:r w:rsidRPr="001C17FD">
        <w:rPr>
          <w:kern w:val="28"/>
        </w:rPr>
        <w:t xml:space="preserve">emails or </w:t>
      </w:r>
      <w:r w:rsidR="00004F57">
        <w:rPr>
          <w:kern w:val="28"/>
        </w:rPr>
        <w:t xml:space="preserve">group </w:t>
      </w:r>
      <w:r w:rsidRPr="001C17FD">
        <w:rPr>
          <w:kern w:val="28"/>
        </w:rPr>
        <w:t xml:space="preserve">messenger apps and </w:t>
      </w:r>
      <w:r w:rsidRPr="00ED4716">
        <w:rPr>
          <w:b/>
          <w:kern w:val="28"/>
        </w:rPr>
        <w:t>always</w:t>
      </w:r>
      <w:r w:rsidR="00DB0252" w:rsidRPr="00242F81">
        <w:rPr>
          <w:kern w:val="28"/>
        </w:rPr>
        <w:t xml:space="preserve"> </w:t>
      </w:r>
      <w:r w:rsidR="00004F57">
        <w:rPr>
          <w:kern w:val="28"/>
        </w:rPr>
        <w:t xml:space="preserve">include / </w:t>
      </w:r>
      <w:r w:rsidR="00DB0252" w:rsidRPr="00242F81">
        <w:rPr>
          <w:kern w:val="28"/>
        </w:rPr>
        <w:t>copy-</w:t>
      </w:r>
      <w:r w:rsidRPr="00242F81">
        <w:rPr>
          <w:kern w:val="28"/>
        </w:rPr>
        <w:t xml:space="preserve">in </w:t>
      </w:r>
      <w:r w:rsidRPr="001C17FD">
        <w:rPr>
          <w:kern w:val="28"/>
        </w:rPr>
        <w:t>the parent/carer or the designated member of the club to all communications with children;</w:t>
      </w:r>
    </w:p>
    <w:p w:rsidR="001C17FD" w:rsidRDefault="001C17FD" w:rsidP="001C17FD">
      <w:pPr>
        <w:rPr>
          <w:kern w:val="28"/>
        </w:rPr>
      </w:pPr>
      <w:r w:rsidRPr="001C17FD">
        <w:rPr>
          <w:kern w:val="28"/>
        </w:rPr>
        <w:t xml:space="preserve">• Make sure digital communications </w:t>
      </w:r>
      <w:bookmarkStart w:id="2" w:name="_Hlk17615597"/>
      <w:r w:rsidRPr="001C17FD">
        <w:rPr>
          <w:kern w:val="28"/>
        </w:rPr>
        <w:t xml:space="preserve">are </w:t>
      </w:r>
      <w:r w:rsidRPr="00242F81">
        <w:rPr>
          <w:kern w:val="28"/>
        </w:rPr>
        <w:t xml:space="preserve">only </w:t>
      </w:r>
      <w:r w:rsidR="00DB0252">
        <w:rPr>
          <w:kern w:val="28"/>
        </w:rPr>
        <w:t xml:space="preserve">in relation to specific </w:t>
      </w:r>
      <w:r w:rsidR="00DB0252" w:rsidRPr="00242F81">
        <w:rPr>
          <w:kern w:val="28"/>
        </w:rPr>
        <w:t>club-</w:t>
      </w:r>
      <w:r w:rsidRPr="00242F81">
        <w:rPr>
          <w:kern w:val="28"/>
        </w:rPr>
        <w:t xml:space="preserve">related </w:t>
      </w:r>
      <w:r w:rsidRPr="001C17FD">
        <w:rPr>
          <w:kern w:val="28"/>
        </w:rPr>
        <w:t xml:space="preserve">activities e.g. </w:t>
      </w:r>
      <w:r w:rsidR="00A145E0">
        <w:rPr>
          <w:kern w:val="28"/>
        </w:rPr>
        <w:t xml:space="preserve">matches, </w:t>
      </w:r>
      <w:r w:rsidRPr="001C17FD">
        <w:rPr>
          <w:kern w:val="28"/>
        </w:rPr>
        <w:t xml:space="preserve">changes in travel arrangements, </w:t>
      </w:r>
      <w:r w:rsidR="00DB0252">
        <w:rPr>
          <w:kern w:val="28"/>
        </w:rPr>
        <w:t>training times or venue changes</w:t>
      </w:r>
      <w:r w:rsidR="00DB0252" w:rsidRPr="00242F81">
        <w:rPr>
          <w:kern w:val="28"/>
        </w:rPr>
        <w:t>, etc.</w:t>
      </w:r>
    </w:p>
    <w:bookmarkEnd w:id="2"/>
    <w:p w:rsidR="00004F57" w:rsidRDefault="00004F57" w:rsidP="00004F57">
      <w:pPr>
        <w:rPr>
          <w:kern w:val="28"/>
        </w:rPr>
      </w:pPr>
      <w:r w:rsidRPr="001C17FD">
        <w:rPr>
          <w:kern w:val="28"/>
        </w:rPr>
        <w:t xml:space="preserve">• </w:t>
      </w:r>
      <w:r>
        <w:rPr>
          <w:kern w:val="28"/>
        </w:rPr>
        <w:t>Remove the player should the parent remove themselves from the chat group.</w:t>
      </w:r>
    </w:p>
    <w:p w:rsidR="003F2905" w:rsidRDefault="003F2905" w:rsidP="00004F57">
      <w:pPr>
        <w:rPr>
          <w:kern w:val="28"/>
        </w:rPr>
      </w:pPr>
    </w:p>
    <w:p w:rsidR="005C63E5" w:rsidRPr="005C63E5" w:rsidRDefault="005C63E5" w:rsidP="005C63E5">
      <w:pPr>
        <w:rPr>
          <w:b/>
          <w:kern w:val="28"/>
          <w:sz w:val="24"/>
          <w:u w:val="single"/>
        </w:rPr>
      </w:pPr>
      <w:r w:rsidRPr="005C63E5">
        <w:rPr>
          <w:b/>
          <w:kern w:val="28"/>
          <w:sz w:val="24"/>
          <w:u w:val="single"/>
        </w:rPr>
        <w:t xml:space="preserve">Communicating within </w:t>
      </w:r>
      <w:r>
        <w:rPr>
          <w:b/>
          <w:kern w:val="28"/>
          <w:sz w:val="24"/>
          <w:u w:val="single"/>
        </w:rPr>
        <w:t>Colts</w:t>
      </w:r>
      <w:r w:rsidRPr="005C63E5">
        <w:rPr>
          <w:b/>
          <w:kern w:val="28"/>
          <w:sz w:val="24"/>
          <w:u w:val="single"/>
        </w:rPr>
        <w:t xml:space="preserve"> </w:t>
      </w:r>
      <w:r w:rsidR="008A16A7">
        <w:rPr>
          <w:b/>
          <w:kern w:val="28"/>
          <w:sz w:val="24"/>
          <w:u w:val="single"/>
        </w:rPr>
        <w:t xml:space="preserve">&amp; </w:t>
      </w:r>
      <w:r>
        <w:rPr>
          <w:b/>
          <w:kern w:val="28"/>
          <w:sz w:val="24"/>
          <w:u w:val="single"/>
        </w:rPr>
        <w:t>Across U7 through U18</w:t>
      </w:r>
    </w:p>
    <w:p w:rsidR="001C17FD" w:rsidRDefault="001C17FD" w:rsidP="001C17FD">
      <w:pPr>
        <w:rPr>
          <w:b/>
          <w:kern w:val="28"/>
          <w:sz w:val="24"/>
        </w:rPr>
      </w:pPr>
      <w:r w:rsidRPr="001C17FD">
        <w:rPr>
          <w:b/>
          <w:kern w:val="28"/>
          <w:sz w:val="24"/>
        </w:rPr>
        <w:t>DON'T:</w:t>
      </w:r>
    </w:p>
    <w:p w:rsidR="00ED6FCB" w:rsidRPr="001C17FD" w:rsidRDefault="00ED6FCB" w:rsidP="00ED6FCB">
      <w:pPr>
        <w:rPr>
          <w:kern w:val="28"/>
        </w:rPr>
      </w:pPr>
      <w:r w:rsidRPr="001C17FD">
        <w:rPr>
          <w:kern w:val="28"/>
        </w:rPr>
        <w:t xml:space="preserve">• </w:t>
      </w:r>
      <w:r>
        <w:rPr>
          <w:kern w:val="28"/>
        </w:rPr>
        <w:t xml:space="preserve">have </w:t>
      </w:r>
      <w:r w:rsidRPr="00ED6FCB">
        <w:rPr>
          <w:b/>
          <w:kern w:val="28"/>
        </w:rPr>
        <w:t>any</w:t>
      </w:r>
      <w:r>
        <w:rPr>
          <w:kern w:val="28"/>
        </w:rPr>
        <w:t xml:space="preserve"> digital </w:t>
      </w:r>
      <w:r w:rsidRPr="001C17FD">
        <w:rPr>
          <w:kern w:val="28"/>
        </w:rPr>
        <w:t xml:space="preserve">communications </w:t>
      </w:r>
      <w:r>
        <w:rPr>
          <w:kern w:val="28"/>
        </w:rPr>
        <w:t xml:space="preserve">with children between year groups </w:t>
      </w:r>
      <w:r w:rsidRPr="003F2905">
        <w:rPr>
          <w:b/>
          <w:kern w:val="28"/>
        </w:rPr>
        <w:t>U7 through U16</w:t>
      </w:r>
      <w:r>
        <w:rPr>
          <w:kern w:val="28"/>
        </w:rPr>
        <w:t xml:space="preserve"> </w:t>
      </w:r>
    </w:p>
    <w:p w:rsidR="001C17FD" w:rsidRPr="001C17FD" w:rsidRDefault="001C17FD" w:rsidP="001C17FD">
      <w:pPr>
        <w:rPr>
          <w:kern w:val="28"/>
        </w:rPr>
      </w:pPr>
      <w:r w:rsidRPr="001C17FD">
        <w:rPr>
          <w:kern w:val="28"/>
        </w:rPr>
        <w:t>• Use digital communications for personal conversation, sending pictures, jokes or other items of a personal nature;</w:t>
      </w:r>
    </w:p>
    <w:p w:rsidR="001C17FD" w:rsidRPr="001C17FD" w:rsidRDefault="001C17FD" w:rsidP="001C17FD">
      <w:pPr>
        <w:rPr>
          <w:kern w:val="28"/>
        </w:rPr>
      </w:pPr>
      <w:r w:rsidRPr="001C17FD">
        <w:rPr>
          <w:kern w:val="28"/>
        </w:rPr>
        <w:t>• Respond to digital communications from children other than those directly related to club matters</w:t>
      </w:r>
      <w:r w:rsidR="00DB0252">
        <w:rPr>
          <w:kern w:val="28"/>
        </w:rPr>
        <w:t xml:space="preserve">, </w:t>
      </w:r>
      <w:r w:rsidR="00DB0252" w:rsidRPr="00242F81">
        <w:rPr>
          <w:kern w:val="28"/>
        </w:rPr>
        <w:t>and in the case of the latter, make sure you copy</w:t>
      </w:r>
      <w:r w:rsidR="003F2905">
        <w:rPr>
          <w:kern w:val="28"/>
        </w:rPr>
        <w:t>/contact</w:t>
      </w:r>
      <w:r w:rsidR="00DB0252" w:rsidRPr="00242F81">
        <w:rPr>
          <w:kern w:val="28"/>
        </w:rPr>
        <w:t xml:space="preserve"> the parent/carer</w:t>
      </w:r>
      <w:r w:rsidRPr="001C17FD">
        <w:rPr>
          <w:kern w:val="28"/>
        </w:rPr>
        <w:t>;</w:t>
      </w:r>
    </w:p>
    <w:p w:rsidR="001C17FD" w:rsidRDefault="001C17FD" w:rsidP="001C17FD">
      <w:pPr>
        <w:rPr>
          <w:kern w:val="28"/>
        </w:rPr>
      </w:pPr>
      <w:r w:rsidRPr="001C17FD">
        <w:rPr>
          <w:kern w:val="28"/>
        </w:rPr>
        <w:t>• Use language that is directly (or could be misinterpreted as being) racist, sexist, derogatory, threatening, abusive or sexualised in tone.</w:t>
      </w:r>
    </w:p>
    <w:p w:rsidR="001C17FD" w:rsidRPr="001C17FD" w:rsidRDefault="001C17FD" w:rsidP="001C17FD">
      <w:pPr>
        <w:rPr>
          <w:kern w:val="28"/>
        </w:rPr>
      </w:pPr>
      <w:r w:rsidRPr="001C17FD">
        <w:rPr>
          <w:kern w:val="28"/>
        </w:rPr>
        <w:lastRenderedPageBreak/>
        <w:t>• Accept as a friend, players or referees under the age of 18 on social networking sites of which they are members;</w:t>
      </w:r>
    </w:p>
    <w:p w:rsidR="001C17FD" w:rsidRPr="001C17FD" w:rsidRDefault="001C17FD" w:rsidP="001C17FD">
      <w:pPr>
        <w:rPr>
          <w:kern w:val="28"/>
        </w:rPr>
      </w:pPr>
      <w:r w:rsidRPr="001C17FD">
        <w:rPr>
          <w:kern w:val="28"/>
        </w:rPr>
        <w:t>• Make contact with children or young people known through football outside of the football context on social networking sites;</w:t>
      </w:r>
    </w:p>
    <w:p w:rsidR="001C17FD" w:rsidRPr="001C17FD" w:rsidRDefault="001C17FD" w:rsidP="001C17FD">
      <w:pPr>
        <w:rPr>
          <w:kern w:val="28"/>
        </w:rPr>
      </w:pPr>
      <w:r w:rsidRPr="001C17FD">
        <w:rPr>
          <w:kern w:val="28"/>
        </w:rPr>
        <w:t xml:space="preserve">• Share </w:t>
      </w:r>
      <w:r w:rsidR="00AA3E44" w:rsidRPr="00242F81">
        <w:rPr>
          <w:kern w:val="28"/>
        </w:rPr>
        <w:t xml:space="preserve">your </w:t>
      </w:r>
      <w:r w:rsidRPr="001C17FD">
        <w:rPr>
          <w:kern w:val="28"/>
        </w:rPr>
        <w:t>own personal social networking sites with children or young people involved in youth football;</w:t>
      </w:r>
    </w:p>
    <w:p w:rsidR="001C17FD" w:rsidRPr="001C17FD" w:rsidRDefault="001C17FD" w:rsidP="001C17FD">
      <w:pPr>
        <w:rPr>
          <w:kern w:val="28"/>
        </w:rPr>
      </w:pPr>
      <w:r w:rsidRPr="001C17FD">
        <w:rPr>
          <w:kern w:val="28"/>
        </w:rPr>
        <w:t>• Use internet or web-</w:t>
      </w:r>
      <w:r w:rsidR="00A145E0" w:rsidRPr="001C17FD">
        <w:rPr>
          <w:kern w:val="28"/>
        </w:rPr>
        <w:t>based communications</w:t>
      </w:r>
      <w:r w:rsidRPr="001C17FD">
        <w:rPr>
          <w:kern w:val="28"/>
        </w:rPr>
        <w:t xml:space="preserve"> to send personal messages of a non-football nature to a child or young </w:t>
      </w:r>
      <w:r w:rsidR="00A145E0" w:rsidRPr="001C17FD">
        <w:rPr>
          <w:kern w:val="28"/>
        </w:rPr>
        <w:t>person;</w:t>
      </w:r>
    </w:p>
    <w:p w:rsidR="001C17FD" w:rsidRDefault="001C17FD" w:rsidP="00ED6FCB">
      <w:pPr>
        <w:rPr>
          <w:kern w:val="28"/>
        </w:rPr>
      </w:pPr>
      <w:r w:rsidRPr="001C17FD">
        <w:rPr>
          <w:kern w:val="28"/>
        </w:rPr>
        <w:t>• Engage in any personal communications, ‘banter’ or comments.</w:t>
      </w:r>
    </w:p>
    <w:p w:rsidR="005C63E5" w:rsidRPr="003F2905" w:rsidRDefault="005C63E5" w:rsidP="005C63E5">
      <w:pPr>
        <w:rPr>
          <w:b/>
          <w:kern w:val="28"/>
          <w:sz w:val="24"/>
        </w:rPr>
      </w:pPr>
      <w:r w:rsidRPr="001C17FD">
        <w:rPr>
          <w:b/>
          <w:kern w:val="28"/>
          <w:sz w:val="24"/>
        </w:rPr>
        <w:t>DO:</w:t>
      </w:r>
    </w:p>
    <w:p w:rsidR="005C63E5" w:rsidRDefault="005C63E5" w:rsidP="005C63E5">
      <w:pPr>
        <w:rPr>
          <w:kern w:val="28"/>
        </w:rPr>
      </w:pPr>
      <w:r w:rsidRPr="001C17FD">
        <w:rPr>
          <w:kern w:val="28"/>
        </w:rPr>
        <w:t xml:space="preserve">• </w:t>
      </w:r>
      <w:r>
        <w:rPr>
          <w:kern w:val="28"/>
        </w:rPr>
        <w:t xml:space="preserve">When contacting a referee known to be under 18, ensure that a fellow coach </w:t>
      </w:r>
      <w:r w:rsidRPr="00242F81">
        <w:rPr>
          <w:kern w:val="28"/>
        </w:rPr>
        <w:t>and</w:t>
      </w:r>
      <w:r>
        <w:rPr>
          <w:kern w:val="28"/>
        </w:rPr>
        <w:t>/or the referee’s</w:t>
      </w:r>
      <w:r w:rsidRPr="00242F81">
        <w:rPr>
          <w:kern w:val="28"/>
        </w:rPr>
        <w:t xml:space="preserve"> parent/carer</w:t>
      </w:r>
      <w:r>
        <w:rPr>
          <w:kern w:val="28"/>
        </w:rPr>
        <w:t>/mentor (if known) are on the email.</w:t>
      </w:r>
    </w:p>
    <w:p w:rsidR="008A16A7" w:rsidRDefault="008A16A7" w:rsidP="008A16A7">
      <w:pPr>
        <w:rPr>
          <w:kern w:val="28"/>
        </w:rPr>
      </w:pPr>
    </w:p>
    <w:p w:rsidR="001C17FD" w:rsidRPr="001C17FD" w:rsidRDefault="001C17FD" w:rsidP="001C17FD">
      <w:r w:rsidRPr="001C17FD">
        <w:rPr>
          <w:spacing w:val="20"/>
          <w:kern w:val="28"/>
          <w:sz w:val="36"/>
          <w:szCs w:val="60"/>
        </w:rPr>
        <w:t>Internet Safety</w:t>
      </w:r>
    </w:p>
    <w:p w:rsidR="00597357" w:rsidRPr="00597357" w:rsidRDefault="00597357" w:rsidP="00597357">
      <w:pPr>
        <w:rPr>
          <w:kern w:val="28"/>
        </w:rPr>
      </w:pPr>
      <w:r w:rsidRPr="00597357">
        <w:rPr>
          <w:kern w:val="28"/>
        </w:rPr>
        <w:t>Once you have placed something on the internet it is in the public domain – that means anyone can access it, change it and share it with others.</w:t>
      </w:r>
      <w:r>
        <w:rPr>
          <w:kern w:val="28"/>
        </w:rPr>
        <w:t xml:space="preserve"> </w:t>
      </w:r>
      <w:r w:rsidRPr="00597357">
        <w:rPr>
          <w:kern w:val="28"/>
        </w:rPr>
        <w:t xml:space="preserve">Bear this in mind </w:t>
      </w:r>
      <w:r w:rsidR="00AA3E44">
        <w:rPr>
          <w:kern w:val="28"/>
        </w:rPr>
        <w:t xml:space="preserve">when you are using </w:t>
      </w:r>
      <w:r w:rsidR="00190D47">
        <w:rPr>
          <w:kern w:val="28"/>
        </w:rPr>
        <w:t xml:space="preserve">the </w:t>
      </w:r>
      <w:r w:rsidRPr="00597357">
        <w:rPr>
          <w:kern w:val="28"/>
        </w:rPr>
        <w:t>club website to host information for or about players.</w:t>
      </w:r>
    </w:p>
    <w:p w:rsidR="00597357" w:rsidRPr="00597357" w:rsidRDefault="00597357" w:rsidP="00597357">
      <w:pPr>
        <w:pStyle w:val="ListParagraph"/>
        <w:numPr>
          <w:ilvl w:val="0"/>
          <w:numId w:val="14"/>
        </w:numPr>
        <w:rPr>
          <w:kern w:val="28"/>
        </w:rPr>
      </w:pPr>
      <w:r w:rsidRPr="00597357">
        <w:rPr>
          <w:kern w:val="28"/>
        </w:rPr>
        <w:t>Avoid using player profiles</w:t>
      </w:r>
      <w:r w:rsidR="00AA3E44">
        <w:rPr>
          <w:kern w:val="28"/>
        </w:rPr>
        <w:t xml:space="preserve"> </w:t>
      </w:r>
      <w:r w:rsidRPr="00597357">
        <w:rPr>
          <w:kern w:val="28"/>
        </w:rPr>
        <w:t xml:space="preserve">– do not provide personal contact details of players </w:t>
      </w:r>
    </w:p>
    <w:p w:rsidR="00597357" w:rsidRPr="00597357" w:rsidRDefault="00597357" w:rsidP="00597357">
      <w:pPr>
        <w:pStyle w:val="ListParagraph"/>
        <w:numPr>
          <w:ilvl w:val="0"/>
          <w:numId w:val="14"/>
        </w:numPr>
        <w:rPr>
          <w:kern w:val="28"/>
        </w:rPr>
      </w:pPr>
      <w:r w:rsidRPr="00597357">
        <w:rPr>
          <w:kern w:val="28"/>
        </w:rPr>
        <w:t xml:space="preserve">Always ensure you have parental permission to use any photos of players </w:t>
      </w:r>
    </w:p>
    <w:p w:rsidR="00597357" w:rsidRPr="00597357" w:rsidRDefault="00597357" w:rsidP="00597357">
      <w:pPr>
        <w:pStyle w:val="ListParagraph"/>
        <w:numPr>
          <w:ilvl w:val="0"/>
          <w:numId w:val="14"/>
        </w:numPr>
        <w:rPr>
          <w:kern w:val="28"/>
        </w:rPr>
      </w:pPr>
      <w:r w:rsidRPr="00597357">
        <w:rPr>
          <w:kern w:val="28"/>
        </w:rPr>
        <w:t xml:space="preserve">Avoid placing the full name of players who feature in photographs </w:t>
      </w:r>
    </w:p>
    <w:p w:rsidR="00597357" w:rsidRPr="00597357" w:rsidRDefault="00597357" w:rsidP="00597357">
      <w:pPr>
        <w:pStyle w:val="ListParagraph"/>
        <w:numPr>
          <w:ilvl w:val="0"/>
          <w:numId w:val="14"/>
        </w:numPr>
        <w:rPr>
          <w:kern w:val="28"/>
        </w:rPr>
      </w:pPr>
      <w:r w:rsidRPr="00597357">
        <w:rPr>
          <w:kern w:val="28"/>
        </w:rPr>
        <w:t xml:space="preserve">If a child </w:t>
      </w:r>
      <w:r w:rsidR="00AA3E44" w:rsidRPr="00242F81">
        <w:rPr>
          <w:kern w:val="28"/>
        </w:rPr>
        <w:t xml:space="preserve">tells you that they are </w:t>
      </w:r>
      <w:r w:rsidRPr="00597357">
        <w:rPr>
          <w:kern w:val="28"/>
        </w:rPr>
        <w:t>concerned about the way someone has communicated with them online, report this to your Club Welfare Officer</w:t>
      </w:r>
      <w:r w:rsidR="00DC6ABC">
        <w:rPr>
          <w:kern w:val="28"/>
        </w:rPr>
        <w:t xml:space="preserve">.  </w:t>
      </w:r>
      <w:r w:rsidR="00190D47">
        <w:rPr>
          <w:kern w:val="28"/>
        </w:rPr>
        <w:t xml:space="preserve">See Colts Website for </w:t>
      </w:r>
      <w:r w:rsidR="00380AD2">
        <w:rPr>
          <w:kern w:val="28"/>
        </w:rPr>
        <w:t xml:space="preserve">Welfare Team </w:t>
      </w:r>
      <w:r w:rsidR="00190D47">
        <w:rPr>
          <w:kern w:val="28"/>
        </w:rPr>
        <w:t>Contact information</w:t>
      </w:r>
    </w:p>
    <w:p w:rsidR="00597357" w:rsidRPr="00AA3E44" w:rsidRDefault="00597357" w:rsidP="00AA3E44">
      <w:pPr>
        <w:pStyle w:val="ListParagraph"/>
        <w:numPr>
          <w:ilvl w:val="0"/>
          <w:numId w:val="14"/>
        </w:numPr>
        <w:rPr>
          <w:kern w:val="28"/>
        </w:rPr>
      </w:pPr>
      <w:r w:rsidRPr="00597357">
        <w:rPr>
          <w:kern w:val="28"/>
        </w:rPr>
        <w:t xml:space="preserve">If you use the internet to communicate with players be aware of what you say and how you say it </w:t>
      </w:r>
    </w:p>
    <w:p w:rsidR="00190D47" w:rsidRDefault="00597357" w:rsidP="00A5042A">
      <w:pPr>
        <w:pStyle w:val="ListParagraph"/>
        <w:numPr>
          <w:ilvl w:val="0"/>
          <w:numId w:val="14"/>
        </w:numPr>
        <w:rPr>
          <w:kern w:val="28"/>
        </w:rPr>
      </w:pPr>
      <w:r w:rsidRPr="00190D47">
        <w:rPr>
          <w:kern w:val="28"/>
        </w:rPr>
        <w:t>If you are concerned about the way a player is attempting to contact you via the internet e.g. using a social networking site or a chat area, speak to your Club Welfare Officer immediately</w:t>
      </w:r>
      <w:r w:rsidR="00DC6ABC">
        <w:rPr>
          <w:kern w:val="28"/>
        </w:rPr>
        <w:t>.</w:t>
      </w:r>
      <w:r w:rsidRPr="00190D47">
        <w:rPr>
          <w:kern w:val="28"/>
        </w:rPr>
        <w:t xml:space="preserve"> </w:t>
      </w:r>
      <w:r w:rsidR="00190D47" w:rsidRPr="00597357">
        <w:rPr>
          <w:kern w:val="28"/>
        </w:rPr>
        <w:t>*</w:t>
      </w:r>
      <w:r w:rsidR="00190D47">
        <w:rPr>
          <w:kern w:val="28"/>
        </w:rPr>
        <w:t xml:space="preserve"> See Colts Website for </w:t>
      </w:r>
      <w:r w:rsidR="00380AD2">
        <w:rPr>
          <w:kern w:val="28"/>
        </w:rPr>
        <w:t xml:space="preserve">Team </w:t>
      </w:r>
      <w:r w:rsidR="00190D47">
        <w:rPr>
          <w:kern w:val="28"/>
        </w:rPr>
        <w:t>Contact information</w:t>
      </w:r>
      <w:r w:rsidR="00190D47" w:rsidRPr="00190D47">
        <w:rPr>
          <w:kern w:val="28"/>
        </w:rPr>
        <w:t xml:space="preserve"> </w:t>
      </w:r>
    </w:p>
    <w:p w:rsidR="00597357" w:rsidRPr="00190D47" w:rsidRDefault="00597357" w:rsidP="00A5042A">
      <w:pPr>
        <w:pStyle w:val="ListParagraph"/>
        <w:numPr>
          <w:ilvl w:val="0"/>
          <w:numId w:val="14"/>
        </w:numPr>
        <w:rPr>
          <w:kern w:val="28"/>
        </w:rPr>
      </w:pPr>
      <w:r w:rsidRPr="00190D47">
        <w:rPr>
          <w:kern w:val="28"/>
        </w:rPr>
        <w:t>Remember you are in a position of trust as a coach, team manager, referee.</w:t>
      </w:r>
    </w:p>
    <w:p w:rsidR="00597357" w:rsidRDefault="00597357" w:rsidP="00597357">
      <w:pPr>
        <w:pStyle w:val="ListParagraph"/>
        <w:numPr>
          <w:ilvl w:val="0"/>
          <w:numId w:val="14"/>
        </w:numPr>
        <w:rPr>
          <w:kern w:val="28"/>
        </w:rPr>
      </w:pPr>
      <w:r w:rsidRPr="00597357">
        <w:rPr>
          <w:kern w:val="28"/>
        </w:rPr>
        <w:t xml:space="preserve">Help your children to understand that they should never give out personal details to online friends - personal information includes their instant messenger id, email address, mobile phone number and any pictures of themselves, their family or friends -if your child publishes a picture or video online – anyone can change it or share it and it may be online forever </w:t>
      </w:r>
    </w:p>
    <w:p w:rsidR="00597357" w:rsidRDefault="00597357" w:rsidP="00597357">
      <w:pPr>
        <w:pStyle w:val="ListParagraph"/>
        <w:numPr>
          <w:ilvl w:val="0"/>
          <w:numId w:val="14"/>
        </w:numPr>
        <w:rPr>
          <w:kern w:val="28"/>
        </w:rPr>
      </w:pPr>
      <w:r w:rsidRPr="00597357">
        <w:rPr>
          <w:kern w:val="28"/>
        </w:rPr>
        <w:t>If your child receives SPAM/ junk email and texts</w:t>
      </w:r>
      <w:r w:rsidR="002723FC" w:rsidRPr="002723FC">
        <w:rPr>
          <w:color w:val="FF0000"/>
          <w:kern w:val="28"/>
        </w:rPr>
        <w:t>,</w:t>
      </w:r>
      <w:r w:rsidRPr="00597357">
        <w:rPr>
          <w:kern w:val="28"/>
        </w:rPr>
        <w:t xml:space="preserve"> remind them never to believe them, reply to them or use them</w:t>
      </w:r>
    </w:p>
    <w:p w:rsidR="00597357" w:rsidRDefault="00597357" w:rsidP="00597357">
      <w:pPr>
        <w:pStyle w:val="ListParagraph"/>
        <w:numPr>
          <w:ilvl w:val="0"/>
          <w:numId w:val="14"/>
        </w:numPr>
        <w:rPr>
          <w:kern w:val="28"/>
        </w:rPr>
      </w:pPr>
      <w:r w:rsidRPr="00597357">
        <w:rPr>
          <w:kern w:val="28"/>
        </w:rPr>
        <w:t xml:space="preserve">Help your child to understand that some people may not tell the truth online and therefore internet friends should remain online. They should never meet up with any strangers in the real world without an adult they trust being present. </w:t>
      </w:r>
    </w:p>
    <w:p w:rsidR="00597357" w:rsidRDefault="00597357" w:rsidP="00597357">
      <w:pPr>
        <w:pStyle w:val="ListParagraph"/>
        <w:numPr>
          <w:ilvl w:val="0"/>
          <w:numId w:val="14"/>
        </w:numPr>
        <w:rPr>
          <w:kern w:val="28"/>
        </w:rPr>
      </w:pPr>
      <w:r w:rsidRPr="00597357">
        <w:rPr>
          <w:kern w:val="28"/>
        </w:rPr>
        <w:t>Always make sure your child feels comfortable in being able to come to you or someone they trust if they are worried about anything online. Teach young people how to block someone online and report them if they feel uncomfortable. Most sites will have guidance on this and any reports can be made directly to the CEOP</w:t>
      </w:r>
      <w:r w:rsidR="00190D47">
        <w:rPr>
          <w:kern w:val="28"/>
        </w:rPr>
        <w:t xml:space="preserve"> </w:t>
      </w:r>
      <w:r w:rsidR="002723FC" w:rsidRPr="00190D47">
        <w:rPr>
          <w:kern w:val="28"/>
        </w:rPr>
        <w:t>(Child Exploitation and Online Protection)</w:t>
      </w:r>
      <w:r w:rsidRPr="00597357">
        <w:rPr>
          <w:kern w:val="28"/>
        </w:rPr>
        <w:t xml:space="preserve"> Centre via </w:t>
      </w:r>
      <w:hyperlink r:id="rId8" w:history="1">
        <w:r w:rsidRPr="00597357">
          <w:rPr>
            <w:rStyle w:val="Hyperlink"/>
            <w:kern w:val="28"/>
          </w:rPr>
          <w:t>www.ceop.police.uk</w:t>
        </w:r>
      </w:hyperlink>
      <w:r w:rsidRPr="00597357">
        <w:rPr>
          <w:kern w:val="28"/>
        </w:rPr>
        <w:t xml:space="preserve">. </w:t>
      </w:r>
    </w:p>
    <w:p w:rsidR="00597357" w:rsidRPr="00597357" w:rsidRDefault="00597357" w:rsidP="00597357">
      <w:pPr>
        <w:pStyle w:val="Subtitle"/>
      </w:pPr>
      <w:r>
        <w:t>'</w:t>
      </w:r>
      <w:proofErr w:type="spellStart"/>
      <w:r>
        <w:t>ThinkuK</w:t>
      </w:r>
      <w:r w:rsidRPr="00597357">
        <w:t>now</w:t>
      </w:r>
      <w:proofErr w:type="spellEnd"/>
      <w:r w:rsidRPr="00597357">
        <w:t>'</w:t>
      </w:r>
    </w:p>
    <w:p w:rsidR="00597357" w:rsidRDefault="004A00BA" w:rsidP="00597357">
      <w:pPr>
        <w:rPr>
          <w:kern w:val="28"/>
        </w:rPr>
      </w:pPr>
      <w:r>
        <w:rPr>
          <w:kern w:val="28"/>
        </w:rPr>
        <w:t>All at Colt</w:t>
      </w:r>
      <w:r w:rsidR="00597357" w:rsidRPr="00597357">
        <w:rPr>
          <w:kern w:val="28"/>
        </w:rPr>
        <w:t>s sho</w:t>
      </w:r>
      <w:r w:rsidR="00597357">
        <w:rPr>
          <w:kern w:val="28"/>
        </w:rPr>
        <w:t xml:space="preserve">uld be made aware of the </w:t>
      </w:r>
      <w:hyperlink r:id="rId9" w:history="1">
        <w:r w:rsidR="00597357" w:rsidRPr="00597357">
          <w:rPr>
            <w:rStyle w:val="Hyperlink"/>
            <w:kern w:val="28"/>
          </w:rPr>
          <w:t>‘</w:t>
        </w:r>
        <w:proofErr w:type="spellStart"/>
        <w:r w:rsidR="00597357" w:rsidRPr="00597357">
          <w:rPr>
            <w:rStyle w:val="Hyperlink"/>
            <w:kern w:val="28"/>
          </w:rPr>
          <w:t>ThinkuKnow</w:t>
        </w:r>
        <w:proofErr w:type="spellEnd"/>
        <w:r w:rsidR="00597357" w:rsidRPr="00597357">
          <w:rPr>
            <w:rStyle w:val="Hyperlink"/>
            <w:kern w:val="28"/>
          </w:rPr>
          <w:t>’ Programme</w:t>
        </w:r>
      </w:hyperlink>
      <w:r w:rsidR="00597357" w:rsidRPr="00597357">
        <w:rPr>
          <w:kern w:val="28"/>
        </w:rPr>
        <w:t>.</w:t>
      </w:r>
      <w:r w:rsidR="00597357">
        <w:rPr>
          <w:kern w:val="28"/>
        </w:rPr>
        <w:t xml:space="preserve"> </w:t>
      </w:r>
      <w:r w:rsidR="00597357" w:rsidRPr="00597357">
        <w:rPr>
          <w:kern w:val="28"/>
        </w:rPr>
        <w:t>'</w:t>
      </w:r>
      <w:proofErr w:type="spellStart"/>
      <w:r w:rsidR="00597357" w:rsidRPr="00597357">
        <w:rPr>
          <w:kern w:val="28"/>
        </w:rPr>
        <w:t>Thinku</w:t>
      </w:r>
      <w:r w:rsidR="00597357">
        <w:rPr>
          <w:kern w:val="28"/>
        </w:rPr>
        <w:t>K</w:t>
      </w:r>
      <w:r w:rsidR="00597357" w:rsidRPr="00597357">
        <w:rPr>
          <w:kern w:val="28"/>
        </w:rPr>
        <w:t>now</w:t>
      </w:r>
      <w:proofErr w:type="spellEnd"/>
      <w:r w:rsidR="00597357" w:rsidRPr="00597357">
        <w:rPr>
          <w:kern w:val="28"/>
        </w:rPr>
        <w:t>' is an excellent education programme developed by the CEOP Centre.</w:t>
      </w:r>
      <w:r w:rsidR="00597357">
        <w:rPr>
          <w:kern w:val="28"/>
        </w:rPr>
        <w:t xml:space="preserve"> </w:t>
      </w:r>
      <w:r w:rsidR="00597357" w:rsidRPr="00597357">
        <w:rPr>
          <w:kern w:val="28"/>
        </w:rPr>
        <w:t xml:space="preserve">It delivers online safety messages to young people, their parents and the public. </w:t>
      </w:r>
    </w:p>
    <w:p w:rsidR="00597357" w:rsidRDefault="00597357" w:rsidP="00597357">
      <w:pPr>
        <w:rPr>
          <w:kern w:val="28"/>
        </w:rPr>
      </w:pPr>
      <w:r w:rsidRPr="00597357">
        <w:rPr>
          <w:kern w:val="28"/>
        </w:rPr>
        <w:t>The '</w:t>
      </w:r>
      <w:proofErr w:type="spellStart"/>
      <w:r w:rsidRPr="00597357">
        <w:rPr>
          <w:kern w:val="28"/>
        </w:rPr>
        <w:t>Thinkuknow</w:t>
      </w:r>
      <w:proofErr w:type="spellEnd"/>
      <w:r w:rsidRPr="00597357">
        <w:rPr>
          <w:kern w:val="28"/>
        </w:rPr>
        <w:t xml:space="preserve">' programme uses innovative materials, aimed at empowering young people and their parents, to make the right choices when using the internet. The materials include films, leaflets, posters and a website, which focus on </w:t>
      </w:r>
      <w:r w:rsidRPr="00597357">
        <w:rPr>
          <w:kern w:val="28"/>
        </w:rPr>
        <w:lastRenderedPageBreak/>
        <w:t>three key themes: how to have fun online, how to stay in control and how to report.</w:t>
      </w:r>
      <w:r>
        <w:rPr>
          <w:kern w:val="28"/>
        </w:rPr>
        <w:t xml:space="preserve"> </w:t>
      </w:r>
      <w:r w:rsidRPr="00597357">
        <w:rPr>
          <w:kern w:val="28"/>
        </w:rPr>
        <w:t xml:space="preserve">The FA </w:t>
      </w:r>
      <w:r w:rsidR="002723FC" w:rsidRPr="00190D47">
        <w:rPr>
          <w:kern w:val="28"/>
        </w:rPr>
        <w:t xml:space="preserve">has </w:t>
      </w:r>
      <w:r w:rsidR="002723FC" w:rsidRPr="002723FC">
        <w:rPr>
          <w:kern w:val="28"/>
        </w:rPr>
        <w:t>s</w:t>
      </w:r>
      <w:r w:rsidRPr="002723FC">
        <w:rPr>
          <w:kern w:val="28"/>
        </w:rPr>
        <w:t>ome</w:t>
      </w:r>
      <w:r w:rsidRPr="00597357">
        <w:rPr>
          <w:kern w:val="28"/>
        </w:rPr>
        <w:t xml:space="preserve"> of </w:t>
      </w:r>
      <w:r w:rsidR="002723FC" w:rsidRPr="00190D47">
        <w:rPr>
          <w:kern w:val="28"/>
        </w:rPr>
        <w:t xml:space="preserve">the </w:t>
      </w:r>
      <w:r w:rsidRPr="00597357">
        <w:rPr>
          <w:kern w:val="28"/>
        </w:rPr>
        <w:t>'</w:t>
      </w:r>
      <w:proofErr w:type="spellStart"/>
      <w:r w:rsidRPr="00597357">
        <w:rPr>
          <w:kern w:val="28"/>
        </w:rPr>
        <w:t>Thinkuknow</w:t>
      </w:r>
      <w:proofErr w:type="spellEnd"/>
      <w:r w:rsidRPr="00597357">
        <w:rPr>
          <w:kern w:val="28"/>
        </w:rPr>
        <w:t>' films included in its own safeguarding children education programme and both the Welfare Officers Workshop and Online Safeguarding Children Recertification course highlight the importance of internet safety, making use of CEOPs essential guidance.</w:t>
      </w:r>
    </w:p>
    <w:p w:rsidR="00597357" w:rsidRDefault="00597357" w:rsidP="00597357">
      <w:pPr>
        <w:rPr>
          <w:kern w:val="28"/>
        </w:rPr>
      </w:pPr>
      <w:r w:rsidRPr="00597357">
        <w:rPr>
          <w:kern w:val="28"/>
        </w:rPr>
        <w:t>The '</w:t>
      </w:r>
      <w:proofErr w:type="spellStart"/>
      <w:r w:rsidRPr="00597357">
        <w:rPr>
          <w:kern w:val="28"/>
        </w:rPr>
        <w:t>Thinkuknow</w:t>
      </w:r>
      <w:proofErr w:type="spellEnd"/>
      <w:r w:rsidRPr="00597357">
        <w:rPr>
          <w:kern w:val="28"/>
        </w:rPr>
        <w:t>' education programme has an impressive website which gives simple clear messages for children – why not encourage your players/children to have a look for themselves?</w:t>
      </w:r>
      <w:r>
        <w:rPr>
          <w:kern w:val="28"/>
        </w:rPr>
        <w:t xml:space="preserve"> </w:t>
      </w:r>
      <w:r w:rsidRPr="00597357">
        <w:rPr>
          <w:kern w:val="28"/>
        </w:rPr>
        <w:t xml:space="preserve"> Simply click on any of the above links to check it out. The messages work because they have been developed with children and the information is aimed specifically for:</w:t>
      </w:r>
    </w:p>
    <w:p w:rsidR="006915BB" w:rsidRDefault="002723FC" w:rsidP="00A977BA">
      <w:pPr>
        <w:pStyle w:val="ListParagraph"/>
        <w:numPr>
          <w:ilvl w:val="0"/>
          <w:numId w:val="16"/>
        </w:numPr>
        <w:rPr>
          <w:kern w:val="28"/>
        </w:rPr>
      </w:pPr>
      <w:r w:rsidRPr="00017641">
        <w:rPr>
          <w:kern w:val="28"/>
        </w:rPr>
        <w:t>4</w:t>
      </w:r>
      <w:r w:rsidR="00597357" w:rsidRPr="00017641">
        <w:rPr>
          <w:kern w:val="28"/>
        </w:rPr>
        <w:t>-7 years</w:t>
      </w:r>
      <w:r w:rsidR="00017641" w:rsidRPr="00017641">
        <w:rPr>
          <w:kern w:val="28"/>
        </w:rPr>
        <w:t xml:space="preserve"> / </w:t>
      </w:r>
      <w:r w:rsidR="00597357" w:rsidRPr="00017641">
        <w:rPr>
          <w:kern w:val="28"/>
        </w:rPr>
        <w:t>8-10 years</w:t>
      </w:r>
      <w:r w:rsidR="00017641" w:rsidRPr="00017641">
        <w:rPr>
          <w:kern w:val="28"/>
        </w:rPr>
        <w:t xml:space="preserve"> / </w:t>
      </w:r>
      <w:r w:rsidRPr="00017641">
        <w:rPr>
          <w:kern w:val="28"/>
        </w:rPr>
        <w:t>11-13 years</w:t>
      </w:r>
      <w:r w:rsidR="00017641" w:rsidRPr="00017641">
        <w:rPr>
          <w:kern w:val="28"/>
        </w:rPr>
        <w:t xml:space="preserve"> / </w:t>
      </w:r>
      <w:r w:rsidRPr="00017641">
        <w:rPr>
          <w:kern w:val="28"/>
        </w:rPr>
        <w:t>14+</w:t>
      </w:r>
      <w:r w:rsidR="00017641" w:rsidRPr="00017641">
        <w:rPr>
          <w:kern w:val="28"/>
        </w:rPr>
        <w:t xml:space="preserve"> / </w:t>
      </w:r>
      <w:r w:rsidRPr="00017641">
        <w:rPr>
          <w:kern w:val="28"/>
        </w:rPr>
        <w:t>Parent/Carer</w:t>
      </w:r>
    </w:p>
    <w:p w:rsidR="00017641" w:rsidRDefault="00017641" w:rsidP="00017641">
      <w:pPr>
        <w:rPr>
          <w:kern w:val="28"/>
        </w:rPr>
      </w:pPr>
    </w:p>
    <w:p w:rsidR="00017641" w:rsidRPr="00017641" w:rsidRDefault="00017641" w:rsidP="00017641">
      <w:pPr>
        <w:rPr>
          <w:kern w:val="28"/>
        </w:rPr>
      </w:pPr>
    </w:p>
    <w:sectPr w:rsidR="00017641" w:rsidRPr="00017641" w:rsidSect="00705BED">
      <w:footerReference w:type="default" r:id="rId10"/>
      <w:headerReference w:type="first" r:id="rId11"/>
      <w:footerReference w:type="first" r:id="rId12"/>
      <w:type w:val="continuous"/>
      <w:pgSz w:w="12240" w:h="15840" w:code="1"/>
      <w:pgMar w:top="1134" w:right="1134" w:bottom="1134" w:left="1134" w:header="720" w:footer="567" w:gutter="0"/>
      <w:pgNumType w:start="1"/>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CD" w:rsidRDefault="00323ECD" w:rsidP="000916A9">
      <w:r>
        <w:separator/>
      </w:r>
    </w:p>
  </w:endnote>
  <w:endnote w:type="continuationSeparator" w:id="0">
    <w:p w:rsidR="00323ECD" w:rsidRDefault="00323ECD" w:rsidP="0009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7341501"/>
      <w:docPartObj>
        <w:docPartGallery w:val="Page Numbers (Bottom of Page)"/>
        <w:docPartUnique/>
      </w:docPartObj>
    </w:sdtPr>
    <w:sdtEndPr/>
    <w:sdtContent>
      <w:p w:rsidR="009D44FD" w:rsidRPr="00D65E2C" w:rsidRDefault="00A30477" w:rsidP="00D65E2C">
        <w:pPr>
          <w:rPr>
            <w:sz w:val="16"/>
            <w:szCs w:val="16"/>
          </w:rPr>
        </w:pPr>
        <w:r>
          <w:rPr>
            <w:sz w:val="16"/>
            <w:szCs w:val="16"/>
          </w:rPr>
          <w:t>H</w:t>
        </w:r>
        <w:r w:rsidR="009D44FD" w:rsidRPr="00D65E2C">
          <w:rPr>
            <w:sz w:val="16"/>
            <w:szCs w:val="16"/>
          </w:rPr>
          <w:t xml:space="preserve">CFC: </w:t>
        </w:r>
        <w:r w:rsidR="00D65E2C" w:rsidRPr="00D65E2C">
          <w:rPr>
            <w:sz w:val="16"/>
            <w:szCs w:val="16"/>
          </w:rPr>
          <w:t>INTERNET SAFETY POLICY</w:t>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D65E2C" w:rsidRPr="00D65E2C">
          <w:rPr>
            <w:sz w:val="16"/>
            <w:szCs w:val="16"/>
          </w:rPr>
          <w:tab/>
        </w:r>
        <w:r w:rsidR="009D44FD" w:rsidRPr="00D65E2C">
          <w:rPr>
            <w:sz w:val="16"/>
            <w:szCs w:val="16"/>
          </w:rPr>
          <w:tab/>
        </w:r>
        <w:r w:rsidR="009D44FD" w:rsidRPr="00D65E2C">
          <w:rPr>
            <w:sz w:val="16"/>
            <w:szCs w:val="16"/>
          </w:rPr>
          <w:tab/>
        </w:r>
        <w:r w:rsidR="009D44FD" w:rsidRPr="00D65E2C">
          <w:rPr>
            <w:sz w:val="16"/>
            <w:szCs w:val="16"/>
          </w:rPr>
          <w:tab/>
        </w:r>
        <w:r w:rsidR="00F45832">
          <w:fldChar w:fldCharType="begin"/>
        </w:r>
        <w:r w:rsidR="00F45832">
          <w:instrText xml:space="preserve"> PAGE   \* MERGEFORMAT </w:instrText>
        </w:r>
        <w:r w:rsidR="00F45832">
          <w:fldChar w:fldCharType="separate"/>
        </w:r>
        <w:r w:rsidR="00BD4261" w:rsidRPr="00BD4261">
          <w:rPr>
            <w:noProof/>
            <w:sz w:val="16"/>
            <w:szCs w:val="16"/>
          </w:rPr>
          <w:t>2</w:t>
        </w:r>
        <w:r w:rsidR="00F45832">
          <w:rPr>
            <w:noProof/>
            <w:sz w:val="16"/>
            <w:szCs w:val="16"/>
          </w:rPr>
          <w:fldChar w:fldCharType="end"/>
        </w:r>
      </w:p>
    </w:sdtContent>
  </w:sdt>
  <w:p w:rsidR="009D44FD" w:rsidRDefault="009D44FD" w:rsidP="00693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41500"/>
      <w:docPartObj>
        <w:docPartGallery w:val="Page Numbers (Bottom of Page)"/>
        <w:docPartUnique/>
      </w:docPartObj>
    </w:sdtPr>
    <w:sdtEndPr/>
    <w:sdtContent>
      <w:p w:rsidR="009D44FD" w:rsidRDefault="00A30477" w:rsidP="00693DA2">
        <w:pPr>
          <w:pStyle w:val="Footer"/>
        </w:pPr>
        <w:r>
          <w:t>H</w:t>
        </w:r>
        <w:r w:rsidR="009D44FD" w:rsidRPr="00693DA2">
          <w:t xml:space="preserve">CFC: </w:t>
        </w:r>
        <w:r w:rsidR="00A145E0">
          <w:t xml:space="preserve">COMMUNICATION &amp; </w:t>
        </w:r>
        <w:r w:rsidR="00D65E2C" w:rsidRPr="00D65E2C">
          <w:t>INTERNET SAFETY POLICY</w:t>
        </w:r>
        <w:r w:rsidR="009D44FD">
          <w:tab/>
        </w:r>
        <w:r w:rsidR="009D44FD">
          <w:tab/>
        </w:r>
        <w:r w:rsidR="009D44FD">
          <w:tab/>
        </w:r>
        <w:r w:rsidR="00F45832">
          <w:fldChar w:fldCharType="begin"/>
        </w:r>
        <w:r w:rsidR="00F45832">
          <w:instrText xml:space="preserve"> PAGE   \* MERGEFORMAT </w:instrText>
        </w:r>
        <w:r w:rsidR="00F45832">
          <w:fldChar w:fldCharType="separate"/>
        </w:r>
        <w:r w:rsidR="00BD4261">
          <w:rPr>
            <w:noProof/>
          </w:rPr>
          <w:t>1</w:t>
        </w:r>
        <w:r w:rsidR="00F45832">
          <w:rPr>
            <w:noProof/>
          </w:rPr>
          <w:fldChar w:fldCharType="end"/>
        </w:r>
      </w:p>
    </w:sdtContent>
  </w:sdt>
  <w:p w:rsidR="009D44FD" w:rsidRPr="00693DA2" w:rsidRDefault="009D44FD" w:rsidP="00693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CD" w:rsidRDefault="00323ECD" w:rsidP="000916A9">
      <w:r>
        <w:separator/>
      </w:r>
    </w:p>
  </w:footnote>
  <w:footnote w:type="continuationSeparator" w:id="0">
    <w:p w:rsidR="00323ECD" w:rsidRDefault="00323ECD">
      <w:r>
        <w:separator/>
      </w:r>
    </w:p>
  </w:footnote>
  <w:footnote w:type="continuationNotice" w:id="1">
    <w:p w:rsidR="00323ECD" w:rsidRDefault="00323ECD">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0A0" w:firstRow="1" w:lastRow="0" w:firstColumn="1" w:lastColumn="0" w:noHBand="0" w:noVBand="0"/>
    </w:tblPr>
    <w:tblGrid>
      <w:gridCol w:w="2080"/>
      <w:gridCol w:w="7882"/>
    </w:tblGrid>
    <w:tr w:rsidR="00A30477" w:rsidRPr="00D506BA">
      <w:tc>
        <w:tcPr>
          <w:tcW w:w="2093" w:type="dxa"/>
        </w:tcPr>
        <w:p w:rsidR="00A30477" w:rsidRPr="00D506BA" w:rsidRDefault="00A30477" w:rsidP="00BF6E20">
          <w:pPr>
            <w:pStyle w:val="Header"/>
          </w:pPr>
          <w:r w:rsidRPr="00D506BA">
            <w:rPr>
              <w:noProof/>
              <w:lang w:eastAsia="en-GB"/>
            </w:rPr>
            <w:drawing>
              <wp:inline distT="0" distB="0" distL="0" distR="0" wp14:anchorId="567C8B75" wp14:editId="02FED8E1">
                <wp:extent cx="954257" cy="1094105"/>
                <wp:effectExtent l="25400" t="0" r="10943" b="0"/>
                <wp:docPr id="1" name="Picture 4" descr="Logo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 res.jpg"/>
                        <pic:cNvPicPr/>
                      </pic:nvPicPr>
                      <pic:blipFill>
                        <a:blip r:embed="rId1"/>
                        <a:stretch>
                          <a:fillRect/>
                        </a:stretch>
                      </pic:blipFill>
                      <pic:spPr>
                        <a:xfrm>
                          <a:off x="0" y="0"/>
                          <a:ext cx="955111" cy="1095084"/>
                        </a:xfrm>
                        <a:prstGeom prst="rect">
                          <a:avLst/>
                        </a:prstGeom>
                      </pic:spPr>
                    </pic:pic>
                  </a:graphicData>
                </a:graphic>
              </wp:inline>
            </w:drawing>
          </w:r>
        </w:p>
      </w:tc>
      <w:tc>
        <w:tcPr>
          <w:tcW w:w="8095" w:type="dxa"/>
          <w:vAlign w:val="center"/>
        </w:tcPr>
        <w:p w:rsidR="00A30477" w:rsidRDefault="00A30477" w:rsidP="00D506BA">
          <w:pPr>
            <w:pStyle w:val="Header"/>
            <w:jc w:val="center"/>
            <w:rPr>
              <w:sz w:val="56"/>
            </w:rPr>
          </w:pPr>
          <w:r w:rsidRPr="00D506BA">
            <w:rPr>
              <w:sz w:val="56"/>
            </w:rPr>
            <w:t>Harpenden Colts Football Club</w:t>
          </w:r>
        </w:p>
        <w:p w:rsidR="001C17FD" w:rsidRPr="00D506BA" w:rsidRDefault="001C53AA" w:rsidP="00D506BA">
          <w:pPr>
            <w:pStyle w:val="Header"/>
            <w:jc w:val="center"/>
            <w:rPr>
              <w:sz w:val="56"/>
            </w:rPr>
          </w:pPr>
          <w:r>
            <w:rPr>
              <w:rFonts w:ascii="Tahoma" w:hAnsi="Tahoma" w:cs="Tahoma"/>
              <w:color w:val="000000"/>
              <w:lang w:val="en"/>
            </w:rPr>
            <w:t>FA Affiliation No. U-HER2832</w:t>
          </w:r>
        </w:p>
      </w:tc>
    </w:tr>
  </w:tbl>
  <w:p w:rsidR="009D44FD" w:rsidRDefault="009D44FD" w:rsidP="00BF6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AD0FB5"/>
    <w:multiLevelType w:val="hybridMultilevel"/>
    <w:tmpl w:val="62EEDE6C"/>
    <w:lvl w:ilvl="0" w:tplc="EABE2562">
      <w:start w:val="1"/>
      <w:numFmt w:val="decimal"/>
      <w:lvlText w:val="%1."/>
      <w:lvlJc w:val="left"/>
      <w:pPr>
        <w:ind w:left="684" w:hanging="384"/>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016E003D"/>
    <w:multiLevelType w:val="hybridMultilevel"/>
    <w:tmpl w:val="844A8360"/>
    <w:lvl w:ilvl="0" w:tplc="EABE2562">
      <w:start w:val="1"/>
      <w:numFmt w:val="decimal"/>
      <w:lvlText w:val="%1."/>
      <w:lvlJc w:val="left"/>
      <w:pPr>
        <w:ind w:left="68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86F2F"/>
    <w:multiLevelType w:val="hybridMultilevel"/>
    <w:tmpl w:val="6BD432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E7C68"/>
    <w:multiLevelType w:val="hybridMultilevel"/>
    <w:tmpl w:val="19B6A41E"/>
    <w:lvl w:ilvl="0" w:tplc="A89614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0CC2"/>
    <w:multiLevelType w:val="hybridMultilevel"/>
    <w:tmpl w:val="53488736"/>
    <w:lvl w:ilvl="0" w:tplc="699858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007DC"/>
    <w:multiLevelType w:val="hybridMultilevel"/>
    <w:tmpl w:val="D9E4800A"/>
    <w:lvl w:ilvl="0" w:tplc="A40A9148">
      <w:start w:val="1"/>
      <w:numFmt w:val="decimal"/>
      <w:pStyle w:val="ListNumber"/>
      <w:lvlText w:val="%1."/>
      <w:lvlJc w:val="left"/>
      <w:pPr>
        <w:tabs>
          <w:tab w:val="num" w:pos="720"/>
        </w:tabs>
        <w:ind w:left="720" w:hanging="360"/>
      </w:pPr>
      <w:rPr>
        <w:rFonts w:ascii="Tahoma" w:hAnsi="Tahoma" w:hint="default"/>
        <w:b/>
        <w:i w:val="0"/>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050E0"/>
    <w:multiLevelType w:val="hybridMultilevel"/>
    <w:tmpl w:val="C17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C56FE"/>
    <w:multiLevelType w:val="hybridMultilevel"/>
    <w:tmpl w:val="3062A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67889"/>
    <w:multiLevelType w:val="hybridMultilevel"/>
    <w:tmpl w:val="C5303FD6"/>
    <w:lvl w:ilvl="0" w:tplc="A89614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A71D4"/>
    <w:multiLevelType w:val="hybridMultilevel"/>
    <w:tmpl w:val="41CA4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10D1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A245E29"/>
    <w:multiLevelType w:val="hybridMultilevel"/>
    <w:tmpl w:val="832C8D2A"/>
    <w:lvl w:ilvl="0" w:tplc="A89614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A6032"/>
    <w:multiLevelType w:val="hybridMultilevel"/>
    <w:tmpl w:val="4EC2E3BA"/>
    <w:lvl w:ilvl="0" w:tplc="A89614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E1AE7"/>
    <w:multiLevelType w:val="hybridMultilevel"/>
    <w:tmpl w:val="22AEE510"/>
    <w:lvl w:ilvl="0" w:tplc="99DE6A1C">
      <w:start w:val="1"/>
      <w:numFmt w:val="decimal"/>
      <w:lvlText w:val="%1."/>
      <w:lvlJc w:val="left"/>
      <w:pPr>
        <w:ind w:left="948" w:hanging="5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35ECC"/>
    <w:multiLevelType w:val="hybridMultilevel"/>
    <w:tmpl w:val="1CE4A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A1A10"/>
    <w:multiLevelType w:val="multilevel"/>
    <w:tmpl w:val="269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64AFF"/>
    <w:multiLevelType w:val="hybridMultilevel"/>
    <w:tmpl w:val="AD20559A"/>
    <w:lvl w:ilvl="0" w:tplc="A89614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vlJc w:val="left"/>
        <w:pPr>
          <w:tabs>
            <w:tab w:val="num" w:pos="360"/>
          </w:tabs>
          <w:ind w:left="504" w:hanging="216"/>
        </w:pPr>
        <w:rPr>
          <w:rFonts w:ascii="Symbol" w:hAnsi="Symbol" w:hint="default"/>
          <w:sz w:val="16"/>
          <w:szCs w:val="16"/>
        </w:rPr>
      </w:lvl>
    </w:lvlOverride>
  </w:num>
  <w:num w:numId="2">
    <w:abstractNumId w:val="6"/>
  </w:num>
  <w:num w:numId="3">
    <w:abstractNumId w:val="11"/>
  </w:num>
  <w:num w:numId="4">
    <w:abstractNumId w:val="1"/>
  </w:num>
  <w:num w:numId="5">
    <w:abstractNumId w:val="2"/>
  </w:num>
  <w:num w:numId="6">
    <w:abstractNumId w:val="14"/>
  </w:num>
  <w:num w:numId="7">
    <w:abstractNumId w:val="10"/>
  </w:num>
  <w:num w:numId="8">
    <w:abstractNumId w:val="4"/>
  </w:num>
  <w:num w:numId="9">
    <w:abstractNumId w:val="7"/>
  </w:num>
  <w:num w:numId="10">
    <w:abstractNumId w:val="15"/>
  </w:num>
  <w:num w:numId="11">
    <w:abstractNumId w:val="8"/>
  </w:num>
  <w:num w:numId="12">
    <w:abstractNumId w:val="9"/>
  </w:num>
  <w:num w:numId="13">
    <w:abstractNumId w:val="17"/>
  </w:num>
  <w:num w:numId="14">
    <w:abstractNumId w:val="12"/>
  </w:num>
  <w:num w:numId="15">
    <w:abstractNumId w:val="16"/>
  </w:num>
  <w:num w:numId="16">
    <w:abstractNumId w:val="13"/>
  </w:num>
  <w:num w:numId="17">
    <w:abstractNumId w:val="3"/>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rawingGridHorizontalSpacing w:val="100"/>
  <w:drawingGridVerticalSpacing w:val="187"/>
  <w:displayHorizontalDrawingGridEvery w:val="2"/>
  <w:doNotShadeFormData/>
  <w:noPunctuationKerning/>
  <w:characterSpacingControl w:val="doNotCompress"/>
  <w:hdrShapeDefaults>
    <o:shapedefaults v:ext="edit" spidmax="2049">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B5"/>
    <w:rsid w:val="00004F57"/>
    <w:rsid w:val="000156C5"/>
    <w:rsid w:val="00017641"/>
    <w:rsid w:val="0002134B"/>
    <w:rsid w:val="000236C3"/>
    <w:rsid w:val="00023878"/>
    <w:rsid w:val="000321D1"/>
    <w:rsid w:val="00033349"/>
    <w:rsid w:val="00034FE7"/>
    <w:rsid w:val="00041CFE"/>
    <w:rsid w:val="00042F12"/>
    <w:rsid w:val="00045ED7"/>
    <w:rsid w:val="00052A87"/>
    <w:rsid w:val="00055C79"/>
    <w:rsid w:val="000702C3"/>
    <w:rsid w:val="00080B38"/>
    <w:rsid w:val="00085AE5"/>
    <w:rsid w:val="00085C22"/>
    <w:rsid w:val="0008742F"/>
    <w:rsid w:val="000902A7"/>
    <w:rsid w:val="00090C11"/>
    <w:rsid w:val="0009146A"/>
    <w:rsid w:val="000916A9"/>
    <w:rsid w:val="00096243"/>
    <w:rsid w:val="00097762"/>
    <w:rsid w:val="000D21DF"/>
    <w:rsid w:val="000E2ECF"/>
    <w:rsid w:val="000F2190"/>
    <w:rsid w:val="000F5054"/>
    <w:rsid w:val="00106B62"/>
    <w:rsid w:val="001107E2"/>
    <w:rsid w:val="00111949"/>
    <w:rsid w:val="00120043"/>
    <w:rsid w:val="00124E78"/>
    <w:rsid w:val="001310B5"/>
    <w:rsid w:val="001419CE"/>
    <w:rsid w:val="00157FFC"/>
    <w:rsid w:val="0016014B"/>
    <w:rsid w:val="0016139E"/>
    <w:rsid w:val="00167643"/>
    <w:rsid w:val="00190D47"/>
    <w:rsid w:val="001B0C20"/>
    <w:rsid w:val="001B0D0E"/>
    <w:rsid w:val="001B59DD"/>
    <w:rsid w:val="001C17FD"/>
    <w:rsid w:val="001C53AA"/>
    <w:rsid w:val="001D5BCF"/>
    <w:rsid w:val="002210C2"/>
    <w:rsid w:val="0023131D"/>
    <w:rsid w:val="00231A15"/>
    <w:rsid w:val="00241ED7"/>
    <w:rsid w:val="002420EA"/>
    <w:rsid w:val="00242F81"/>
    <w:rsid w:val="0025403C"/>
    <w:rsid w:val="00257351"/>
    <w:rsid w:val="00257669"/>
    <w:rsid w:val="002723FC"/>
    <w:rsid w:val="00274110"/>
    <w:rsid w:val="002762E1"/>
    <w:rsid w:val="00276D29"/>
    <w:rsid w:val="002819A1"/>
    <w:rsid w:val="00283556"/>
    <w:rsid w:val="00284001"/>
    <w:rsid w:val="002867A6"/>
    <w:rsid w:val="00294410"/>
    <w:rsid w:val="002A634C"/>
    <w:rsid w:val="002A773A"/>
    <w:rsid w:val="002B6167"/>
    <w:rsid w:val="002C238A"/>
    <w:rsid w:val="002C300F"/>
    <w:rsid w:val="003048AF"/>
    <w:rsid w:val="003159E9"/>
    <w:rsid w:val="0031736C"/>
    <w:rsid w:val="00323ECD"/>
    <w:rsid w:val="00336F04"/>
    <w:rsid w:val="00342C90"/>
    <w:rsid w:val="00380AD2"/>
    <w:rsid w:val="003B1A7A"/>
    <w:rsid w:val="003B2C3C"/>
    <w:rsid w:val="003D7457"/>
    <w:rsid w:val="003D74C3"/>
    <w:rsid w:val="003E74F5"/>
    <w:rsid w:val="003F21E4"/>
    <w:rsid w:val="003F2905"/>
    <w:rsid w:val="003F2D38"/>
    <w:rsid w:val="00401C67"/>
    <w:rsid w:val="004132FD"/>
    <w:rsid w:val="004203E4"/>
    <w:rsid w:val="00427954"/>
    <w:rsid w:val="004315CE"/>
    <w:rsid w:val="00432202"/>
    <w:rsid w:val="004401AC"/>
    <w:rsid w:val="004412C9"/>
    <w:rsid w:val="00446046"/>
    <w:rsid w:val="004568E7"/>
    <w:rsid w:val="00456D02"/>
    <w:rsid w:val="00463CF1"/>
    <w:rsid w:val="00475B0A"/>
    <w:rsid w:val="004800BA"/>
    <w:rsid w:val="004906FE"/>
    <w:rsid w:val="004976BC"/>
    <w:rsid w:val="004A00BA"/>
    <w:rsid w:val="004A0CB9"/>
    <w:rsid w:val="004B5BE4"/>
    <w:rsid w:val="004C0400"/>
    <w:rsid w:val="004D5433"/>
    <w:rsid w:val="004D5770"/>
    <w:rsid w:val="004E3C9E"/>
    <w:rsid w:val="004F3C3D"/>
    <w:rsid w:val="005241DF"/>
    <w:rsid w:val="00527831"/>
    <w:rsid w:val="0053092A"/>
    <w:rsid w:val="00536997"/>
    <w:rsid w:val="0054436A"/>
    <w:rsid w:val="00545819"/>
    <w:rsid w:val="005536B1"/>
    <w:rsid w:val="00555F50"/>
    <w:rsid w:val="00557756"/>
    <w:rsid w:val="0056688D"/>
    <w:rsid w:val="00580C5F"/>
    <w:rsid w:val="00597357"/>
    <w:rsid w:val="005A678F"/>
    <w:rsid w:val="005B09B7"/>
    <w:rsid w:val="005B3B08"/>
    <w:rsid w:val="005C63E5"/>
    <w:rsid w:val="005F052D"/>
    <w:rsid w:val="005F635F"/>
    <w:rsid w:val="00612A08"/>
    <w:rsid w:val="00630134"/>
    <w:rsid w:val="00640628"/>
    <w:rsid w:val="00653625"/>
    <w:rsid w:val="006629B8"/>
    <w:rsid w:val="006703B8"/>
    <w:rsid w:val="00682007"/>
    <w:rsid w:val="006915BB"/>
    <w:rsid w:val="00693DA2"/>
    <w:rsid w:val="00693F75"/>
    <w:rsid w:val="006A10AC"/>
    <w:rsid w:val="006A36CD"/>
    <w:rsid w:val="006A3784"/>
    <w:rsid w:val="006A4345"/>
    <w:rsid w:val="006A5CDB"/>
    <w:rsid w:val="006B60D2"/>
    <w:rsid w:val="006C2F00"/>
    <w:rsid w:val="006C4893"/>
    <w:rsid w:val="006D7A77"/>
    <w:rsid w:val="006E0B68"/>
    <w:rsid w:val="006E3135"/>
    <w:rsid w:val="006F1B47"/>
    <w:rsid w:val="006F217B"/>
    <w:rsid w:val="006F4353"/>
    <w:rsid w:val="00705BED"/>
    <w:rsid w:val="007109E0"/>
    <w:rsid w:val="00712239"/>
    <w:rsid w:val="00712BE5"/>
    <w:rsid w:val="0073112D"/>
    <w:rsid w:val="00731792"/>
    <w:rsid w:val="0073413C"/>
    <w:rsid w:val="0073646B"/>
    <w:rsid w:val="00736A5D"/>
    <w:rsid w:val="007534DD"/>
    <w:rsid w:val="00756B90"/>
    <w:rsid w:val="007638E1"/>
    <w:rsid w:val="007710C4"/>
    <w:rsid w:val="0077697A"/>
    <w:rsid w:val="00782693"/>
    <w:rsid w:val="00787378"/>
    <w:rsid w:val="007946FA"/>
    <w:rsid w:val="00794E67"/>
    <w:rsid w:val="007A0494"/>
    <w:rsid w:val="007C4C81"/>
    <w:rsid w:val="007D4859"/>
    <w:rsid w:val="007E18E4"/>
    <w:rsid w:val="007E2884"/>
    <w:rsid w:val="00801F91"/>
    <w:rsid w:val="0081030E"/>
    <w:rsid w:val="00810D1D"/>
    <w:rsid w:val="008153E9"/>
    <w:rsid w:val="00825CE4"/>
    <w:rsid w:val="00826FBC"/>
    <w:rsid w:val="008466DE"/>
    <w:rsid w:val="00863487"/>
    <w:rsid w:val="0088212D"/>
    <w:rsid w:val="008825C7"/>
    <w:rsid w:val="00882B35"/>
    <w:rsid w:val="008A16A7"/>
    <w:rsid w:val="008A4E87"/>
    <w:rsid w:val="008A69BE"/>
    <w:rsid w:val="008A7701"/>
    <w:rsid w:val="008B2D4F"/>
    <w:rsid w:val="008B35B9"/>
    <w:rsid w:val="008B5573"/>
    <w:rsid w:val="008C2925"/>
    <w:rsid w:val="008D78E2"/>
    <w:rsid w:val="008E0277"/>
    <w:rsid w:val="008F0094"/>
    <w:rsid w:val="008F1D27"/>
    <w:rsid w:val="008F7C4D"/>
    <w:rsid w:val="00930865"/>
    <w:rsid w:val="0095127F"/>
    <w:rsid w:val="00984474"/>
    <w:rsid w:val="00996D5A"/>
    <w:rsid w:val="009A0245"/>
    <w:rsid w:val="009C3E10"/>
    <w:rsid w:val="009D44FD"/>
    <w:rsid w:val="009D5143"/>
    <w:rsid w:val="00A00F14"/>
    <w:rsid w:val="00A02787"/>
    <w:rsid w:val="00A064E9"/>
    <w:rsid w:val="00A145E0"/>
    <w:rsid w:val="00A30477"/>
    <w:rsid w:val="00A41476"/>
    <w:rsid w:val="00A421C0"/>
    <w:rsid w:val="00A46331"/>
    <w:rsid w:val="00A613BA"/>
    <w:rsid w:val="00A65C85"/>
    <w:rsid w:val="00A6760A"/>
    <w:rsid w:val="00A75DAE"/>
    <w:rsid w:val="00AA3E44"/>
    <w:rsid w:val="00AB22CC"/>
    <w:rsid w:val="00AB5097"/>
    <w:rsid w:val="00AB6E95"/>
    <w:rsid w:val="00AB762C"/>
    <w:rsid w:val="00AC2D24"/>
    <w:rsid w:val="00AC67F8"/>
    <w:rsid w:val="00AD7693"/>
    <w:rsid w:val="00AE1B3C"/>
    <w:rsid w:val="00AE54B8"/>
    <w:rsid w:val="00B01B59"/>
    <w:rsid w:val="00B07B44"/>
    <w:rsid w:val="00B23F1D"/>
    <w:rsid w:val="00B46C03"/>
    <w:rsid w:val="00B531C8"/>
    <w:rsid w:val="00B604BF"/>
    <w:rsid w:val="00B6069D"/>
    <w:rsid w:val="00B67450"/>
    <w:rsid w:val="00B67B70"/>
    <w:rsid w:val="00B818E1"/>
    <w:rsid w:val="00B8353A"/>
    <w:rsid w:val="00B85A95"/>
    <w:rsid w:val="00B966EE"/>
    <w:rsid w:val="00B97D8B"/>
    <w:rsid w:val="00BA6269"/>
    <w:rsid w:val="00BB4EAF"/>
    <w:rsid w:val="00BC41B5"/>
    <w:rsid w:val="00BD0910"/>
    <w:rsid w:val="00BD1408"/>
    <w:rsid w:val="00BD4261"/>
    <w:rsid w:val="00BD7CE9"/>
    <w:rsid w:val="00BE1629"/>
    <w:rsid w:val="00BE4C5F"/>
    <w:rsid w:val="00BE7B3D"/>
    <w:rsid w:val="00BF3730"/>
    <w:rsid w:val="00BF3823"/>
    <w:rsid w:val="00BF6E20"/>
    <w:rsid w:val="00BF7B42"/>
    <w:rsid w:val="00C0567C"/>
    <w:rsid w:val="00C0793D"/>
    <w:rsid w:val="00C24067"/>
    <w:rsid w:val="00C43585"/>
    <w:rsid w:val="00C55085"/>
    <w:rsid w:val="00C56C68"/>
    <w:rsid w:val="00C60C6E"/>
    <w:rsid w:val="00C6686B"/>
    <w:rsid w:val="00C801CE"/>
    <w:rsid w:val="00C859B9"/>
    <w:rsid w:val="00C928E4"/>
    <w:rsid w:val="00CA77B5"/>
    <w:rsid w:val="00CB0DDC"/>
    <w:rsid w:val="00CB5286"/>
    <w:rsid w:val="00CD5DEC"/>
    <w:rsid w:val="00D207E4"/>
    <w:rsid w:val="00D52BBE"/>
    <w:rsid w:val="00D65E2C"/>
    <w:rsid w:val="00D72E9C"/>
    <w:rsid w:val="00DB0252"/>
    <w:rsid w:val="00DB2A0E"/>
    <w:rsid w:val="00DC6ABC"/>
    <w:rsid w:val="00DD2868"/>
    <w:rsid w:val="00DD45DD"/>
    <w:rsid w:val="00DE0CD7"/>
    <w:rsid w:val="00DE51A3"/>
    <w:rsid w:val="00DF3139"/>
    <w:rsid w:val="00E13EE7"/>
    <w:rsid w:val="00E15CC1"/>
    <w:rsid w:val="00E15D00"/>
    <w:rsid w:val="00E15FE1"/>
    <w:rsid w:val="00E17717"/>
    <w:rsid w:val="00E32302"/>
    <w:rsid w:val="00E36E94"/>
    <w:rsid w:val="00E45E9E"/>
    <w:rsid w:val="00E555BF"/>
    <w:rsid w:val="00E668D9"/>
    <w:rsid w:val="00E66E7E"/>
    <w:rsid w:val="00E70571"/>
    <w:rsid w:val="00E73625"/>
    <w:rsid w:val="00E81D8F"/>
    <w:rsid w:val="00E82A49"/>
    <w:rsid w:val="00E82C83"/>
    <w:rsid w:val="00EB558C"/>
    <w:rsid w:val="00EB5B8E"/>
    <w:rsid w:val="00EC4C47"/>
    <w:rsid w:val="00ED4716"/>
    <w:rsid w:val="00ED6FCB"/>
    <w:rsid w:val="00EF031C"/>
    <w:rsid w:val="00F3311F"/>
    <w:rsid w:val="00F45832"/>
    <w:rsid w:val="00F51A67"/>
    <w:rsid w:val="00F5574B"/>
    <w:rsid w:val="00F7079D"/>
    <w:rsid w:val="00F72944"/>
    <w:rsid w:val="00F768B5"/>
    <w:rsid w:val="00F77646"/>
    <w:rsid w:val="00F806E0"/>
    <w:rsid w:val="00F94859"/>
    <w:rsid w:val="00FB0EC8"/>
    <w:rsid w:val="00FC183C"/>
    <w:rsid w:val="00FC5317"/>
    <w:rsid w:val="00FD48DB"/>
    <w:rsid w:val="00FE3225"/>
    <w:rsid w:val="00FF2856"/>
    <w:rsid w:val="00FF61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2d2,#cdcdcd,#c8c8c8"/>
    </o:shapedefaults>
    <o:shapelayout v:ext="edit">
      <o:idmap v:ext="edit" data="1"/>
    </o:shapelayout>
  </w:shapeDefaults>
  <w:decimalSymbol w:val="."/>
  <w:listSeparator w:val=","/>
  <w14:docId w14:val="5D0EFB28"/>
  <w15:docId w15:val="{F6490783-89CA-4C2C-ACC5-BAC0A40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E20"/>
    <w:pPr>
      <w:spacing w:after="120" w:line="276" w:lineRule="auto"/>
    </w:pPr>
    <w:rPr>
      <w:rFonts w:asciiTheme="minorHAnsi" w:hAnsiTheme="minorHAnsi"/>
      <w:lang w:eastAsia="en-US"/>
    </w:rPr>
  </w:style>
  <w:style w:type="paragraph" w:styleId="Heading1">
    <w:name w:val="heading 1"/>
    <w:next w:val="BodyText"/>
    <w:qFormat/>
    <w:rsid w:val="00DE0CD7"/>
    <w:pPr>
      <w:keepNext/>
      <w:numPr>
        <w:numId w:val="3"/>
      </w:numPr>
      <w:spacing w:before="240" w:after="240" w:line="280" w:lineRule="atLeast"/>
      <w:outlineLvl w:val="0"/>
    </w:pPr>
    <w:rPr>
      <w:rFonts w:ascii="Tahoma" w:hAnsi="Tahoma"/>
      <w:b/>
      <w:spacing w:val="10"/>
      <w:sz w:val="24"/>
      <w:szCs w:val="24"/>
      <w:lang w:val="en-US" w:eastAsia="en-US"/>
    </w:rPr>
  </w:style>
  <w:style w:type="paragraph" w:styleId="Heading2">
    <w:name w:val="heading 2"/>
    <w:next w:val="BodyText"/>
    <w:link w:val="Heading2Char"/>
    <w:qFormat/>
    <w:rsid w:val="00E15D00"/>
    <w:pPr>
      <w:keepNext/>
      <w:numPr>
        <w:ilvl w:val="1"/>
        <w:numId w:val="3"/>
      </w:numPr>
      <w:spacing w:before="240" w:after="120"/>
      <w:ind w:left="578" w:hanging="578"/>
      <w:outlineLvl w:val="1"/>
    </w:pPr>
    <w:rPr>
      <w:rFonts w:ascii="Tahoma" w:hAnsi="Tahoma"/>
      <w:b/>
      <w:spacing w:val="10"/>
      <w:kern w:val="28"/>
      <w:lang w:val="en-US" w:eastAsia="en-US"/>
    </w:rPr>
  </w:style>
  <w:style w:type="paragraph" w:styleId="Heading3">
    <w:name w:val="heading 3"/>
    <w:next w:val="BodyText"/>
    <w:qFormat/>
    <w:rsid w:val="00045ED7"/>
    <w:pPr>
      <w:keepNext/>
      <w:numPr>
        <w:ilvl w:val="2"/>
        <w:numId w:val="3"/>
      </w:numPr>
      <w:spacing w:before="100"/>
      <w:outlineLvl w:val="2"/>
    </w:pPr>
    <w:rPr>
      <w:rFonts w:ascii="Tahoma" w:hAnsi="Tahoma"/>
      <w:spacing w:val="10"/>
      <w:kern w:val="28"/>
      <w:lang w:val="en-US" w:eastAsia="en-US"/>
    </w:rPr>
  </w:style>
  <w:style w:type="paragraph" w:styleId="Heading4">
    <w:name w:val="heading 4"/>
    <w:basedOn w:val="Normal"/>
    <w:next w:val="BodyText"/>
    <w:qFormat/>
    <w:rsid w:val="006A36CD"/>
    <w:pPr>
      <w:keepNext/>
      <w:keepLines/>
      <w:numPr>
        <w:ilvl w:val="3"/>
        <w:numId w:val="3"/>
      </w:numPr>
      <w:spacing w:before="140" w:line="220" w:lineRule="atLeast"/>
      <w:outlineLvl w:val="3"/>
    </w:pPr>
    <w:rPr>
      <w:b/>
      <w:spacing w:val="-4"/>
      <w:kern w:val="28"/>
      <w:sz w:val="18"/>
    </w:rPr>
  </w:style>
  <w:style w:type="paragraph" w:styleId="Heading5">
    <w:name w:val="heading 5"/>
    <w:basedOn w:val="Normal"/>
    <w:next w:val="BodyText"/>
    <w:qFormat/>
    <w:rsid w:val="006A36CD"/>
    <w:pPr>
      <w:keepNext/>
      <w:keepLines/>
      <w:numPr>
        <w:ilvl w:val="4"/>
        <w:numId w:val="3"/>
      </w:numPr>
      <w:spacing w:before="220" w:after="220" w:line="220" w:lineRule="atLeast"/>
      <w:outlineLvl w:val="4"/>
    </w:pPr>
    <w:rPr>
      <w:rFonts w:ascii="Times New Roman" w:hAnsi="Times New Roman"/>
      <w:i/>
      <w:spacing w:val="-4"/>
      <w:kern w:val="28"/>
    </w:rPr>
  </w:style>
  <w:style w:type="paragraph" w:styleId="Heading6">
    <w:name w:val="heading 6"/>
    <w:basedOn w:val="Normal"/>
    <w:next w:val="BodyText"/>
    <w:qFormat/>
    <w:rsid w:val="006A36CD"/>
    <w:pPr>
      <w:keepNext/>
      <w:keepLines/>
      <w:numPr>
        <w:ilvl w:val="5"/>
        <w:numId w:val="3"/>
      </w:numPr>
      <w:spacing w:before="140" w:line="220" w:lineRule="atLeast"/>
      <w:outlineLvl w:val="5"/>
    </w:pPr>
    <w:rPr>
      <w:rFonts w:ascii="Times New Roman" w:hAnsi="Times New Roman"/>
      <w:i/>
      <w:spacing w:val="-4"/>
      <w:kern w:val="28"/>
    </w:rPr>
  </w:style>
  <w:style w:type="paragraph" w:styleId="Heading7">
    <w:name w:val="heading 7"/>
    <w:basedOn w:val="Normal"/>
    <w:next w:val="BodyText"/>
    <w:qFormat/>
    <w:rsid w:val="006A36CD"/>
    <w:pPr>
      <w:keepNext/>
      <w:keepLines/>
      <w:numPr>
        <w:ilvl w:val="6"/>
        <w:numId w:val="3"/>
      </w:numPr>
      <w:spacing w:before="140" w:line="220" w:lineRule="atLeast"/>
      <w:outlineLvl w:val="6"/>
    </w:pPr>
    <w:rPr>
      <w:rFonts w:ascii="Times New Roman" w:hAnsi="Times New Roman"/>
      <w:spacing w:val="-4"/>
      <w:kern w:val="28"/>
    </w:rPr>
  </w:style>
  <w:style w:type="paragraph" w:styleId="Heading8">
    <w:name w:val="heading 8"/>
    <w:basedOn w:val="Normal"/>
    <w:next w:val="BodyText"/>
    <w:qFormat/>
    <w:rsid w:val="006A36CD"/>
    <w:pPr>
      <w:keepNext/>
      <w:keepLines/>
      <w:numPr>
        <w:ilvl w:val="7"/>
        <w:numId w:val="3"/>
      </w:numPr>
      <w:spacing w:before="140" w:line="220" w:lineRule="atLeast"/>
      <w:outlineLvl w:val="7"/>
    </w:pPr>
    <w:rPr>
      <w:i/>
      <w:spacing w:val="-4"/>
      <w:kern w:val="28"/>
      <w:sz w:val="18"/>
    </w:rPr>
  </w:style>
  <w:style w:type="paragraph" w:styleId="Heading9">
    <w:name w:val="heading 9"/>
    <w:basedOn w:val="Normal"/>
    <w:next w:val="BodyText"/>
    <w:qFormat/>
    <w:rsid w:val="006A36CD"/>
    <w:pPr>
      <w:keepNext/>
      <w:keepLines/>
      <w:numPr>
        <w:ilvl w:val="8"/>
        <w:numId w:val="3"/>
      </w:numPr>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2FD"/>
    <w:pPr>
      <w:spacing w:after="200" w:line="240" w:lineRule="exact"/>
    </w:pPr>
    <w:rPr>
      <w:spacing w:val="10"/>
      <w:sz w:val="17"/>
    </w:rPr>
  </w:style>
  <w:style w:type="character" w:customStyle="1" w:styleId="BodyTextChar">
    <w:name w:val="Body Text Char"/>
    <w:basedOn w:val="DefaultParagraphFont"/>
    <w:link w:val="BodyText"/>
    <w:rsid w:val="005A678F"/>
    <w:rPr>
      <w:rFonts w:ascii="Tahoma" w:hAnsi="Tahoma"/>
      <w:spacing w:val="10"/>
      <w:sz w:val="17"/>
      <w:lang w:val="en-US" w:eastAsia="en-US" w:bidi="ar-SA"/>
    </w:rPr>
  </w:style>
  <w:style w:type="paragraph" w:customStyle="1" w:styleId="SubtitleSecondPage">
    <w:name w:val="Subtitle Second Page"/>
    <w:rsid w:val="00A613BA"/>
    <w:pPr>
      <w:spacing w:after="200"/>
    </w:pPr>
    <w:rPr>
      <w:rFonts w:ascii="Tahoma" w:hAnsi="Tahoma"/>
      <w:i/>
      <w:iCs/>
      <w:color w:val="808080"/>
      <w:spacing w:val="10"/>
      <w:lang w:val="en-US" w:eastAsia="en-US"/>
    </w:rPr>
  </w:style>
  <w:style w:type="paragraph" w:styleId="Header">
    <w:name w:val="header"/>
    <w:basedOn w:val="Normal"/>
    <w:link w:val="HeaderChar"/>
    <w:uiPriority w:val="99"/>
    <w:rsid w:val="00FF2856"/>
    <w:pPr>
      <w:tabs>
        <w:tab w:val="center" w:pos="4320"/>
        <w:tab w:val="right" w:pos="8640"/>
      </w:tabs>
    </w:pPr>
  </w:style>
  <w:style w:type="paragraph" w:customStyle="1" w:styleId="TableTextBold">
    <w:name w:val="Table Text Bold"/>
    <w:rsid w:val="00BD0910"/>
    <w:rPr>
      <w:rFonts w:ascii="Tahoma" w:hAnsi="Tahoma"/>
      <w:b/>
      <w:spacing w:val="6"/>
      <w:sz w:val="15"/>
      <w:szCs w:val="16"/>
      <w:lang w:val="en-US" w:eastAsia="en-US"/>
    </w:rPr>
  </w:style>
  <w:style w:type="paragraph" w:customStyle="1" w:styleId="BlockQuotation">
    <w:name w:val="Block Quotation"/>
    <w:basedOn w:val="BodyText"/>
    <w:link w:val="BlockQuotationChar"/>
    <w:rsid w:val="001B59DD"/>
    <w:pPr>
      <w:keepLines/>
      <w:spacing w:after="120"/>
      <w:ind w:left="360"/>
    </w:pPr>
    <w:rPr>
      <w:i/>
    </w:rPr>
  </w:style>
  <w:style w:type="character" w:customStyle="1" w:styleId="BlockQuotationChar">
    <w:name w:val="Block Quotation Char"/>
    <w:basedOn w:val="DefaultParagraphFont"/>
    <w:link w:val="BlockQuotation"/>
    <w:rsid w:val="001B59DD"/>
    <w:rPr>
      <w:rFonts w:ascii="Tahoma" w:hAnsi="Tahoma"/>
      <w:i/>
      <w:spacing w:val="10"/>
      <w:sz w:val="17"/>
      <w:lang w:val="en-US" w:eastAsia="en-US" w:bidi="ar-SA"/>
    </w:rPr>
  </w:style>
  <w:style w:type="paragraph" w:styleId="Caption">
    <w:name w:val="caption"/>
    <w:next w:val="BodyText"/>
    <w:qFormat/>
    <w:rsid w:val="004132FD"/>
    <w:pPr>
      <w:keepNext/>
      <w:spacing w:before="120" w:after="220" w:line="220" w:lineRule="atLeast"/>
      <w:ind w:left="360"/>
    </w:pPr>
    <w:rPr>
      <w:rFonts w:ascii="Tahoma" w:hAnsi="Tahoma"/>
      <w:i/>
      <w:spacing w:val="6"/>
      <w:sz w:val="16"/>
      <w:szCs w:val="18"/>
      <w:lang w:val="en-US" w:eastAsia="en-US"/>
    </w:rPr>
  </w:style>
  <w:style w:type="character" w:styleId="EndnoteReference">
    <w:name w:val="endnote reference"/>
    <w:semiHidden/>
    <w:rsid w:val="00E73625"/>
    <w:rPr>
      <w:b/>
      <w:vertAlign w:val="superscript"/>
    </w:rPr>
  </w:style>
  <w:style w:type="paragraph" w:styleId="EndnoteText">
    <w:name w:val="endnote text"/>
    <w:basedOn w:val="Normal"/>
    <w:semiHidden/>
    <w:rsid w:val="0025403C"/>
  </w:style>
  <w:style w:type="character" w:styleId="FootnoteReference">
    <w:name w:val="footnote reference"/>
    <w:semiHidden/>
    <w:rsid w:val="00E73625"/>
    <w:rPr>
      <w:vertAlign w:val="superscript"/>
    </w:rPr>
  </w:style>
  <w:style w:type="paragraph" w:styleId="FootnoteText">
    <w:name w:val="footnote text"/>
    <w:basedOn w:val="Normal"/>
    <w:semiHidden/>
    <w:rsid w:val="0025403C"/>
  </w:style>
  <w:style w:type="paragraph" w:styleId="Index1">
    <w:name w:val="index 1"/>
    <w:basedOn w:val="Normal"/>
    <w:semiHidden/>
    <w:rsid w:val="0025403C"/>
    <w:pPr>
      <w:tabs>
        <w:tab w:val="right" w:pos="4080"/>
      </w:tabs>
      <w:ind w:left="360" w:hanging="360"/>
    </w:pPr>
  </w:style>
  <w:style w:type="paragraph" w:styleId="Index2">
    <w:name w:val="index 2"/>
    <w:basedOn w:val="Normal"/>
    <w:semiHidden/>
    <w:rsid w:val="0025403C"/>
    <w:pPr>
      <w:tabs>
        <w:tab w:val="right" w:pos="4080"/>
      </w:tabs>
      <w:ind w:left="720" w:hanging="360"/>
    </w:pPr>
  </w:style>
  <w:style w:type="paragraph" w:styleId="Index3">
    <w:name w:val="index 3"/>
    <w:basedOn w:val="Normal"/>
    <w:semiHidden/>
    <w:rsid w:val="0025403C"/>
    <w:pPr>
      <w:tabs>
        <w:tab w:val="right" w:pos="4080"/>
      </w:tabs>
      <w:ind w:left="720" w:hanging="360"/>
    </w:pPr>
  </w:style>
  <w:style w:type="paragraph" w:styleId="Index4">
    <w:name w:val="index 4"/>
    <w:basedOn w:val="Normal"/>
    <w:semiHidden/>
    <w:rsid w:val="0025403C"/>
    <w:pPr>
      <w:tabs>
        <w:tab w:val="right" w:pos="4080"/>
      </w:tabs>
      <w:ind w:left="720" w:hanging="360"/>
    </w:pPr>
  </w:style>
  <w:style w:type="paragraph" w:styleId="Index5">
    <w:name w:val="index 5"/>
    <w:basedOn w:val="Normal"/>
    <w:semiHidden/>
    <w:rsid w:val="0025403C"/>
    <w:pPr>
      <w:tabs>
        <w:tab w:val="right" w:pos="4080"/>
      </w:tabs>
      <w:ind w:left="720" w:hanging="360"/>
    </w:pPr>
  </w:style>
  <w:style w:type="paragraph" w:styleId="IndexHeading">
    <w:name w:val="index heading"/>
    <w:basedOn w:val="Normal"/>
    <w:next w:val="Index1"/>
    <w:semiHidden/>
    <w:rsid w:val="006A36CD"/>
    <w:pPr>
      <w:keepNext/>
      <w:spacing w:before="440" w:line="220" w:lineRule="atLeast"/>
    </w:pPr>
    <w:rPr>
      <w:b/>
      <w:caps/>
      <w:sz w:val="24"/>
    </w:rPr>
  </w:style>
  <w:style w:type="character" w:customStyle="1" w:styleId="Lead-inEmphasis">
    <w:name w:val="Lead-in Emphasis"/>
    <w:rsid w:val="00456D02"/>
    <w:rPr>
      <w:rFonts w:ascii="Tahoma" w:hAnsi="Tahoma"/>
      <w:b/>
      <w:spacing w:val="4"/>
      <w:kern w:val="0"/>
    </w:rPr>
  </w:style>
  <w:style w:type="paragraph" w:styleId="ListBullet">
    <w:name w:val="List Bullet"/>
    <w:basedOn w:val="Normal"/>
    <w:rsid w:val="0073646B"/>
    <w:pPr>
      <w:numPr>
        <w:numId w:val="1"/>
      </w:numPr>
      <w:spacing w:after="200" w:line="240" w:lineRule="exact"/>
      <w:ind w:left="720"/>
    </w:pPr>
    <w:rPr>
      <w:spacing w:val="10"/>
      <w:sz w:val="17"/>
    </w:rPr>
  </w:style>
  <w:style w:type="paragraph" w:styleId="ListNumber">
    <w:name w:val="List Number"/>
    <w:rsid w:val="004132FD"/>
    <w:pPr>
      <w:numPr>
        <w:numId w:val="2"/>
      </w:numPr>
      <w:spacing w:after="200" w:line="240" w:lineRule="exact"/>
    </w:pPr>
    <w:rPr>
      <w:rFonts w:ascii="Tahoma" w:hAnsi="Tahoma"/>
      <w:spacing w:val="10"/>
      <w:sz w:val="17"/>
      <w:lang w:val="en-US" w:eastAsia="en-US"/>
    </w:rPr>
  </w:style>
  <w:style w:type="paragraph" w:styleId="MacroText">
    <w:name w:val="macro"/>
    <w:basedOn w:val="Normal"/>
    <w:semiHidden/>
    <w:rsid w:val="00E73625"/>
    <w:rPr>
      <w:rFonts w:ascii="Courier New" w:hAnsi="Courier New"/>
    </w:rPr>
  </w:style>
  <w:style w:type="paragraph" w:customStyle="1" w:styleId="SubtitleItalic">
    <w:name w:val="Subtitle Italic"/>
    <w:next w:val="BodyText"/>
    <w:rsid w:val="006A36CD"/>
    <w:pPr>
      <w:spacing w:after="200" w:line="320" w:lineRule="exact"/>
    </w:pPr>
    <w:rPr>
      <w:rFonts w:ascii="Tahoma" w:hAnsi="Tahoma"/>
      <w:i/>
      <w:color w:val="808080"/>
      <w:spacing w:val="20"/>
      <w:kern w:val="28"/>
      <w:sz w:val="28"/>
      <w:szCs w:val="40"/>
      <w:lang w:val="en-US" w:eastAsia="en-US"/>
    </w:rPr>
  </w:style>
  <w:style w:type="paragraph" w:customStyle="1" w:styleId="TitleCover">
    <w:name w:val="Title Cover"/>
    <w:basedOn w:val="Normal"/>
    <w:next w:val="SubtitleItalic"/>
    <w:link w:val="TitleCoverChar"/>
    <w:rsid w:val="00284001"/>
    <w:pPr>
      <w:keepNext/>
      <w:keepLines/>
      <w:spacing w:before="1600" w:after="200" w:line="600" w:lineRule="exact"/>
    </w:pPr>
    <w:rPr>
      <w:b/>
      <w:spacing w:val="20"/>
      <w:kern w:val="28"/>
      <w:sz w:val="60"/>
      <w:szCs w:val="72"/>
    </w:rPr>
  </w:style>
  <w:style w:type="character" w:customStyle="1" w:styleId="TitleCoverChar">
    <w:name w:val="Title Cover Char"/>
    <w:basedOn w:val="DefaultParagraphFont"/>
    <w:link w:val="TitleCover"/>
    <w:rsid w:val="00284001"/>
    <w:rPr>
      <w:rFonts w:ascii="Tahoma" w:hAnsi="Tahoma"/>
      <w:b/>
      <w:spacing w:val="20"/>
      <w:kern w:val="28"/>
      <w:sz w:val="60"/>
      <w:szCs w:val="72"/>
      <w:lang w:val="en-US" w:eastAsia="en-US" w:bidi="ar-SA"/>
    </w:rPr>
  </w:style>
  <w:style w:type="paragraph" w:styleId="TableofFigures">
    <w:name w:val="table of figures"/>
    <w:basedOn w:val="Normal"/>
    <w:semiHidden/>
    <w:rsid w:val="00736A5D"/>
    <w:pPr>
      <w:ind w:left="1440" w:hanging="360"/>
    </w:pPr>
  </w:style>
  <w:style w:type="paragraph" w:styleId="TOC1">
    <w:name w:val="toc 1"/>
    <w:basedOn w:val="Normal"/>
    <w:uiPriority w:val="39"/>
    <w:rsid w:val="00736A5D"/>
    <w:pPr>
      <w:tabs>
        <w:tab w:val="right" w:leader="dot" w:pos="6480"/>
      </w:tabs>
    </w:pPr>
    <w:rPr>
      <w:b/>
      <w:spacing w:val="-4"/>
    </w:rPr>
  </w:style>
  <w:style w:type="paragraph" w:styleId="TOC2">
    <w:name w:val="toc 2"/>
    <w:basedOn w:val="Normal"/>
    <w:uiPriority w:val="39"/>
    <w:rsid w:val="00736A5D"/>
    <w:pPr>
      <w:tabs>
        <w:tab w:val="right" w:leader="dot" w:pos="6480"/>
      </w:tabs>
    </w:pPr>
  </w:style>
  <w:style w:type="paragraph" w:styleId="TOC3">
    <w:name w:val="toc 3"/>
    <w:basedOn w:val="Normal"/>
    <w:uiPriority w:val="39"/>
    <w:rsid w:val="00736A5D"/>
    <w:pPr>
      <w:tabs>
        <w:tab w:val="right" w:leader="dot" w:pos="6480"/>
      </w:tabs>
    </w:pPr>
  </w:style>
  <w:style w:type="paragraph" w:styleId="TOC4">
    <w:name w:val="toc 4"/>
    <w:basedOn w:val="Normal"/>
    <w:semiHidden/>
    <w:rsid w:val="00736A5D"/>
  </w:style>
  <w:style w:type="paragraph" w:styleId="TOC5">
    <w:name w:val="toc 5"/>
    <w:basedOn w:val="Normal"/>
    <w:semiHidden/>
    <w:rsid w:val="00736A5D"/>
  </w:style>
  <w:style w:type="paragraph" w:styleId="Footer">
    <w:name w:val="footer"/>
    <w:basedOn w:val="Normal"/>
    <w:link w:val="FooterChar"/>
    <w:uiPriority w:val="99"/>
    <w:rsid w:val="00693DA2"/>
    <w:pPr>
      <w:tabs>
        <w:tab w:val="center" w:pos="4320"/>
        <w:tab w:val="right" w:pos="8640"/>
      </w:tabs>
      <w:spacing w:before="120" w:after="0"/>
    </w:pPr>
    <w:rPr>
      <w:sz w:val="16"/>
    </w:rPr>
  </w:style>
  <w:style w:type="paragraph" w:styleId="Title">
    <w:name w:val="Title"/>
    <w:basedOn w:val="Normal"/>
    <w:next w:val="Normal"/>
    <w:qFormat/>
    <w:rsid w:val="00BF6E20"/>
    <w:pPr>
      <w:keepNext/>
      <w:keepLines/>
      <w:spacing w:before="120"/>
    </w:pPr>
    <w:rPr>
      <w:spacing w:val="20"/>
      <w:kern w:val="28"/>
      <w:sz w:val="48"/>
      <w:szCs w:val="60"/>
    </w:rPr>
  </w:style>
  <w:style w:type="character" w:styleId="CommentReference">
    <w:name w:val="annotation reference"/>
    <w:semiHidden/>
    <w:rsid w:val="00E73625"/>
    <w:rPr>
      <w:sz w:val="16"/>
    </w:rPr>
  </w:style>
  <w:style w:type="paragraph" w:styleId="CommentText">
    <w:name w:val="annotation text"/>
    <w:basedOn w:val="Normal"/>
    <w:link w:val="CommentTextChar"/>
    <w:semiHidden/>
    <w:rsid w:val="0025403C"/>
  </w:style>
  <w:style w:type="paragraph" w:customStyle="1" w:styleId="CompanyName">
    <w:name w:val="Company Name"/>
    <w:basedOn w:val="Normal"/>
    <w:rsid w:val="00284001"/>
    <w:pPr>
      <w:keepNext/>
      <w:keepLines/>
      <w:pBdr>
        <w:bottom w:val="single" w:sz="6" w:space="2" w:color="999999"/>
      </w:pBdr>
      <w:spacing w:line="220" w:lineRule="atLeast"/>
    </w:pPr>
    <w:rPr>
      <w:spacing w:val="10"/>
      <w:kern w:val="28"/>
      <w:sz w:val="32"/>
      <w:szCs w:val="32"/>
    </w:rPr>
  </w:style>
  <w:style w:type="paragraph" w:styleId="TableofAuthorities">
    <w:name w:val="table of authorities"/>
    <w:basedOn w:val="Normal"/>
    <w:semiHidden/>
    <w:rsid w:val="00E73625"/>
    <w:pPr>
      <w:tabs>
        <w:tab w:val="right" w:leader="dot" w:pos="7560"/>
      </w:tabs>
      <w:ind w:left="1440" w:hanging="360"/>
    </w:pPr>
  </w:style>
  <w:style w:type="paragraph" w:styleId="TOAHeading">
    <w:name w:val="toa heading"/>
    <w:basedOn w:val="Normal"/>
    <w:next w:val="TableofAuthorities"/>
    <w:semiHidden/>
    <w:rsid w:val="00E73625"/>
    <w:pPr>
      <w:keepNext/>
      <w:spacing w:before="240" w:line="360" w:lineRule="exact"/>
    </w:pPr>
    <w:rPr>
      <w:rFonts w:ascii="Arial" w:hAnsi="Arial"/>
      <w:b/>
      <w:kern w:val="28"/>
      <w:sz w:val="28"/>
    </w:rPr>
  </w:style>
  <w:style w:type="paragraph" w:customStyle="1" w:styleId="TableText">
    <w:name w:val="Table Text"/>
    <w:rsid w:val="00BD0910"/>
    <w:pPr>
      <w:spacing w:before="40" w:line="200" w:lineRule="atLeast"/>
    </w:pPr>
    <w:rPr>
      <w:rFonts w:ascii="Tahoma" w:hAnsi="Tahoma"/>
      <w:spacing w:val="6"/>
      <w:sz w:val="15"/>
      <w:szCs w:val="16"/>
      <w:lang w:val="en-US" w:eastAsia="en-US"/>
    </w:rPr>
  </w:style>
  <w:style w:type="paragraph" w:styleId="BalloonText">
    <w:name w:val="Balloon Text"/>
    <w:basedOn w:val="Normal"/>
    <w:semiHidden/>
    <w:rsid w:val="006F217B"/>
    <w:rPr>
      <w:rFonts w:cs="Tahoma"/>
      <w:sz w:val="16"/>
      <w:szCs w:val="16"/>
    </w:rPr>
  </w:style>
  <w:style w:type="character" w:styleId="PageNumber">
    <w:name w:val="page number"/>
    <w:basedOn w:val="DefaultParagraphFont"/>
    <w:rsid w:val="00FF2856"/>
  </w:style>
  <w:style w:type="paragraph" w:customStyle="1" w:styleId="IndentedBodyText">
    <w:name w:val="Indented Body Text"/>
    <w:basedOn w:val="Normal"/>
    <w:link w:val="IndentedBodyTextChar"/>
    <w:rsid w:val="005A678F"/>
    <w:pPr>
      <w:spacing w:after="80" w:line="312" w:lineRule="auto"/>
      <w:ind w:left="360"/>
    </w:pPr>
    <w:rPr>
      <w:rFonts w:ascii="Verdana" w:hAnsi="Verdana"/>
      <w:sz w:val="17"/>
    </w:rPr>
  </w:style>
  <w:style w:type="character" w:customStyle="1" w:styleId="IndentedBodyTextChar">
    <w:name w:val="Indented Body Text Char"/>
    <w:basedOn w:val="DefaultParagraphFont"/>
    <w:link w:val="IndentedBodyText"/>
    <w:rsid w:val="005A678F"/>
    <w:rPr>
      <w:rFonts w:ascii="Verdana" w:hAnsi="Verdana"/>
      <w:sz w:val="17"/>
      <w:lang w:val="en-US" w:eastAsia="en-US" w:bidi="ar-SA"/>
    </w:rPr>
  </w:style>
  <w:style w:type="character" w:styleId="Strong">
    <w:name w:val="Strong"/>
    <w:basedOn w:val="DefaultParagraphFont"/>
    <w:qFormat/>
    <w:rsid w:val="001310B5"/>
    <w:rPr>
      <w:b/>
      <w:bCs/>
    </w:rPr>
  </w:style>
  <w:style w:type="paragraph" w:styleId="Subtitle">
    <w:name w:val="Subtitle"/>
    <w:basedOn w:val="Normal"/>
    <w:next w:val="Normal"/>
    <w:link w:val="SubtitleChar"/>
    <w:qFormat/>
    <w:rsid w:val="00BE7B3D"/>
    <w:pPr>
      <w:keepNext/>
      <w:spacing w:before="120" w:after="60"/>
      <w:outlineLvl w:val="1"/>
    </w:pPr>
    <w:rPr>
      <w:rFonts w:eastAsiaTheme="majorEastAsia" w:cstheme="majorBidi"/>
      <w:b/>
      <w:sz w:val="24"/>
      <w:szCs w:val="24"/>
    </w:rPr>
  </w:style>
  <w:style w:type="character" w:customStyle="1" w:styleId="SubtitleChar">
    <w:name w:val="Subtitle Char"/>
    <w:basedOn w:val="DefaultParagraphFont"/>
    <w:link w:val="Subtitle"/>
    <w:rsid w:val="00BE7B3D"/>
    <w:rPr>
      <w:rFonts w:asciiTheme="minorHAnsi" w:eastAsiaTheme="majorEastAsia" w:hAnsiTheme="minorHAnsi" w:cstheme="majorBidi"/>
      <w:b/>
      <w:sz w:val="24"/>
      <w:szCs w:val="24"/>
      <w:lang w:eastAsia="en-US"/>
    </w:rPr>
  </w:style>
  <w:style w:type="table" w:styleId="TableGrid">
    <w:name w:val="Table Grid"/>
    <w:basedOn w:val="TableNormal"/>
    <w:uiPriority w:val="59"/>
    <w:rsid w:val="00555F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BF3823"/>
    <w:pPr>
      <w:keepLines/>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rPr>
  </w:style>
  <w:style w:type="character" w:styleId="Hyperlink">
    <w:name w:val="Hyperlink"/>
    <w:basedOn w:val="DefaultParagraphFont"/>
    <w:uiPriority w:val="99"/>
    <w:unhideWhenUsed/>
    <w:rsid w:val="00BF3823"/>
    <w:rPr>
      <w:color w:val="0000FF" w:themeColor="hyperlink"/>
      <w:u w:val="single"/>
    </w:rPr>
  </w:style>
  <w:style w:type="paragraph" w:styleId="CommentSubject">
    <w:name w:val="annotation subject"/>
    <w:basedOn w:val="CommentText"/>
    <w:next w:val="CommentText"/>
    <w:link w:val="CommentSubjectChar"/>
    <w:rsid w:val="000E2ECF"/>
    <w:rPr>
      <w:b/>
      <w:bCs/>
    </w:rPr>
  </w:style>
  <w:style w:type="character" w:customStyle="1" w:styleId="CommentTextChar">
    <w:name w:val="Comment Text Char"/>
    <w:basedOn w:val="DefaultParagraphFont"/>
    <w:link w:val="CommentText"/>
    <w:semiHidden/>
    <w:rsid w:val="000E2ECF"/>
    <w:rPr>
      <w:rFonts w:ascii="Tahoma" w:hAnsi="Tahoma"/>
      <w:lang w:eastAsia="en-US"/>
    </w:rPr>
  </w:style>
  <w:style w:type="character" w:customStyle="1" w:styleId="CommentSubjectChar">
    <w:name w:val="Comment Subject Char"/>
    <w:basedOn w:val="CommentTextChar"/>
    <w:link w:val="CommentSubject"/>
    <w:rsid w:val="000E2ECF"/>
    <w:rPr>
      <w:rFonts w:ascii="Tahoma" w:hAnsi="Tahoma"/>
      <w:lang w:eastAsia="en-US"/>
    </w:rPr>
  </w:style>
  <w:style w:type="character" w:customStyle="1" w:styleId="Heading2Char">
    <w:name w:val="Heading 2 Char"/>
    <w:basedOn w:val="DefaultParagraphFont"/>
    <w:link w:val="Heading2"/>
    <w:rsid w:val="00E15D00"/>
    <w:rPr>
      <w:rFonts w:ascii="Tahoma" w:hAnsi="Tahoma"/>
      <w:b/>
      <w:spacing w:val="10"/>
      <w:kern w:val="28"/>
      <w:lang w:val="en-US" w:eastAsia="en-US"/>
    </w:rPr>
  </w:style>
  <w:style w:type="paragraph" w:styleId="ListParagraph">
    <w:name w:val="List Paragraph"/>
    <w:basedOn w:val="Normal"/>
    <w:uiPriority w:val="34"/>
    <w:qFormat/>
    <w:rsid w:val="00BF6E20"/>
    <w:pPr>
      <w:spacing w:after="200"/>
      <w:ind w:left="720"/>
      <w:contextualSpacing/>
    </w:pPr>
    <w:rPr>
      <w:rFonts w:ascii="Calibri" w:eastAsia="Calibri" w:hAnsi="Calibri"/>
      <w:szCs w:val="22"/>
    </w:rPr>
  </w:style>
  <w:style w:type="character" w:customStyle="1" w:styleId="HeaderChar">
    <w:name w:val="Header Char"/>
    <w:basedOn w:val="DefaultParagraphFont"/>
    <w:link w:val="Header"/>
    <w:uiPriority w:val="99"/>
    <w:rsid w:val="00085AE5"/>
    <w:rPr>
      <w:rFonts w:ascii="Tahoma" w:hAnsi="Tahoma"/>
      <w:lang w:eastAsia="en-US"/>
    </w:rPr>
  </w:style>
  <w:style w:type="character" w:customStyle="1" w:styleId="FooterChar">
    <w:name w:val="Footer Char"/>
    <w:basedOn w:val="DefaultParagraphFont"/>
    <w:link w:val="Footer"/>
    <w:uiPriority w:val="99"/>
    <w:rsid w:val="00693DA2"/>
    <w:rPr>
      <w:rFonts w:asciiTheme="minorHAnsi" w:hAnsiTheme="minorHAns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934">
      <w:bodyDiv w:val="1"/>
      <w:marLeft w:val="0"/>
      <w:marRight w:val="0"/>
      <w:marTop w:val="0"/>
      <w:marBottom w:val="0"/>
      <w:divBdr>
        <w:top w:val="none" w:sz="0" w:space="0" w:color="auto"/>
        <w:left w:val="none" w:sz="0" w:space="0" w:color="auto"/>
        <w:bottom w:val="none" w:sz="0" w:space="0" w:color="auto"/>
        <w:right w:val="none" w:sz="0" w:space="0" w:color="auto"/>
      </w:divBdr>
    </w:div>
    <w:div w:id="277102339">
      <w:bodyDiv w:val="1"/>
      <w:marLeft w:val="0"/>
      <w:marRight w:val="0"/>
      <w:marTop w:val="0"/>
      <w:marBottom w:val="0"/>
      <w:divBdr>
        <w:top w:val="none" w:sz="0" w:space="0" w:color="auto"/>
        <w:left w:val="none" w:sz="0" w:space="0" w:color="auto"/>
        <w:bottom w:val="none" w:sz="0" w:space="0" w:color="auto"/>
        <w:right w:val="none" w:sz="0" w:space="0" w:color="auto"/>
      </w:divBdr>
    </w:div>
    <w:div w:id="442766949">
      <w:bodyDiv w:val="1"/>
      <w:marLeft w:val="0"/>
      <w:marRight w:val="0"/>
      <w:marTop w:val="0"/>
      <w:marBottom w:val="0"/>
      <w:divBdr>
        <w:top w:val="none" w:sz="0" w:space="0" w:color="auto"/>
        <w:left w:val="none" w:sz="0" w:space="0" w:color="auto"/>
        <w:bottom w:val="none" w:sz="0" w:space="0" w:color="auto"/>
        <w:right w:val="none" w:sz="0" w:space="0" w:color="auto"/>
      </w:divBdr>
    </w:div>
    <w:div w:id="474302130">
      <w:bodyDiv w:val="1"/>
      <w:marLeft w:val="0"/>
      <w:marRight w:val="0"/>
      <w:marTop w:val="0"/>
      <w:marBottom w:val="0"/>
      <w:divBdr>
        <w:top w:val="none" w:sz="0" w:space="0" w:color="auto"/>
        <w:left w:val="none" w:sz="0" w:space="0" w:color="auto"/>
        <w:bottom w:val="none" w:sz="0" w:space="0" w:color="auto"/>
        <w:right w:val="none" w:sz="0" w:space="0" w:color="auto"/>
      </w:divBdr>
      <w:divsChild>
        <w:div w:id="968366169">
          <w:marLeft w:val="0"/>
          <w:marRight w:val="0"/>
          <w:marTop w:val="0"/>
          <w:marBottom w:val="0"/>
          <w:divBdr>
            <w:top w:val="none" w:sz="0" w:space="0" w:color="auto"/>
            <w:left w:val="none" w:sz="0" w:space="0" w:color="auto"/>
            <w:bottom w:val="none" w:sz="0" w:space="0" w:color="auto"/>
            <w:right w:val="none" w:sz="0" w:space="0" w:color="auto"/>
          </w:divBdr>
          <w:divsChild>
            <w:div w:id="1831679248">
              <w:marLeft w:val="0"/>
              <w:marRight w:val="0"/>
              <w:marTop w:val="0"/>
              <w:marBottom w:val="0"/>
              <w:divBdr>
                <w:top w:val="none" w:sz="0" w:space="0" w:color="auto"/>
                <w:left w:val="none" w:sz="0" w:space="0" w:color="auto"/>
                <w:bottom w:val="none" w:sz="0" w:space="0" w:color="auto"/>
                <w:right w:val="none" w:sz="0" w:space="0" w:color="auto"/>
              </w:divBdr>
              <w:divsChild>
                <w:div w:id="1365859544">
                  <w:marLeft w:val="0"/>
                  <w:marRight w:val="0"/>
                  <w:marTop w:val="0"/>
                  <w:marBottom w:val="0"/>
                  <w:divBdr>
                    <w:top w:val="none" w:sz="0" w:space="0" w:color="auto"/>
                    <w:left w:val="none" w:sz="0" w:space="0" w:color="auto"/>
                    <w:bottom w:val="none" w:sz="0" w:space="0" w:color="auto"/>
                    <w:right w:val="none" w:sz="0" w:space="0" w:color="auto"/>
                  </w:divBdr>
                  <w:divsChild>
                    <w:div w:id="600451617">
                      <w:marLeft w:val="0"/>
                      <w:marRight w:val="0"/>
                      <w:marTop w:val="0"/>
                      <w:marBottom w:val="0"/>
                      <w:divBdr>
                        <w:top w:val="none" w:sz="0" w:space="0" w:color="auto"/>
                        <w:left w:val="none" w:sz="0" w:space="0" w:color="auto"/>
                        <w:bottom w:val="none" w:sz="0" w:space="0" w:color="auto"/>
                        <w:right w:val="none" w:sz="0" w:space="0" w:color="auto"/>
                      </w:divBdr>
                      <w:divsChild>
                        <w:div w:id="635070700">
                          <w:marLeft w:val="0"/>
                          <w:marRight w:val="29"/>
                          <w:marTop w:val="40"/>
                          <w:marBottom w:val="0"/>
                          <w:divBdr>
                            <w:top w:val="none" w:sz="0" w:space="0" w:color="auto"/>
                            <w:left w:val="none" w:sz="0" w:space="0" w:color="auto"/>
                            <w:bottom w:val="none" w:sz="0" w:space="0" w:color="auto"/>
                            <w:right w:val="none" w:sz="0" w:space="0" w:color="auto"/>
                          </w:divBdr>
                        </w:div>
                        <w:div w:id="1270353658">
                          <w:marLeft w:val="0"/>
                          <w:marRight w:val="29"/>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26963">
      <w:bodyDiv w:val="1"/>
      <w:marLeft w:val="0"/>
      <w:marRight w:val="0"/>
      <w:marTop w:val="0"/>
      <w:marBottom w:val="0"/>
      <w:divBdr>
        <w:top w:val="none" w:sz="0" w:space="0" w:color="auto"/>
        <w:left w:val="none" w:sz="0" w:space="0" w:color="auto"/>
        <w:bottom w:val="none" w:sz="0" w:space="0" w:color="auto"/>
        <w:right w:val="none" w:sz="0" w:space="0" w:color="auto"/>
      </w:divBdr>
    </w:div>
    <w:div w:id="817577528">
      <w:bodyDiv w:val="1"/>
      <w:marLeft w:val="0"/>
      <w:marRight w:val="0"/>
      <w:marTop w:val="0"/>
      <w:marBottom w:val="0"/>
      <w:divBdr>
        <w:top w:val="none" w:sz="0" w:space="0" w:color="auto"/>
        <w:left w:val="none" w:sz="0" w:space="0" w:color="auto"/>
        <w:bottom w:val="none" w:sz="0" w:space="0" w:color="auto"/>
        <w:right w:val="none" w:sz="0" w:space="0" w:color="auto"/>
      </w:divBdr>
    </w:div>
    <w:div w:id="1023942163">
      <w:bodyDiv w:val="1"/>
      <w:marLeft w:val="0"/>
      <w:marRight w:val="0"/>
      <w:marTop w:val="0"/>
      <w:marBottom w:val="0"/>
      <w:divBdr>
        <w:top w:val="none" w:sz="0" w:space="0" w:color="auto"/>
        <w:left w:val="none" w:sz="0" w:space="0" w:color="auto"/>
        <w:bottom w:val="none" w:sz="0" w:space="0" w:color="auto"/>
        <w:right w:val="none" w:sz="0" w:space="0" w:color="auto"/>
      </w:divBdr>
      <w:divsChild>
        <w:div w:id="1886941036">
          <w:marLeft w:val="0"/>
          <w:marRight w:val="0"/>
          <w:marTop w:val="0"/>
          <w:marBottom w:val="0"/>
          <w:divBdr>
            <w:top w:val="none" w:sz="0" w:space="0" w:color="auto"/>
            <w:left w:val="none" w:sz="0" w:space="0" w:color="auto"/>
            <w:bottom w:val="none" w:sz="0" w:space="0" w:color="auto"/>
            <w:right w:val="none" w:sz="0" w:space="0" w:color="auto"/>
          </w:divBdr>
          <w:divsChild>
            <w:div w:id="595793888">
              <w:marLeft w:val="0"/>
              <w:marRight w:val="0"/>
              <w:marTop w:val="0"/>
              <w:marBottom w:val="0"/>
              <w:divBdr>
                <w:top w:val="none" w:sz="0" w:space="0" w:color="auto"/>
                <w:left w:val="none" w:sz="0" w:space="0" w:color="auto"/>
                <w:bottom w:val="none" w:sz="0" w:space="0" w:color="auto"/>
                <w:right w:val="none" w:sz="0" w:space="0" w:color="auto"/>
              </w:divBdr>
              <w:divsChild>
                <w:div w:id="450823776">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731">
      <w:bodyDiv w:val="1"/>
      <w:marLeft w:val="0"/>
      <w:marRight w:val="0"/>
      <w:marTop w:val="0"/>
      <w:marBottom w:val="0"/>
      <w:divBdr>
        <w:top w:val="none" w:sz="0" w:space="0" w:color="auto"/>
        <w:left w:val="none" w:sz="0" w:space="0" w:color="auto"/>
        <w:bottom w:val="none" w:sz="0" w:space="0" w:color="auto"/>
        <w:right w:val="none" w:sz="0" w:space="0" w:color="auto"/>
      </w:divBdr>
    </w:div>
    <w:div w:id="1202399883">
      <w:bodyDiv w:val="1"/>
      <w:marLeft w:val="0"/>
      <w:marRight w:val="0"/>
      <w:marTop w:val="0"/>
      <w:marBottom w:val="0"/>
      <w:divBdr>
        <w:top w:val="none" w:sz="0" w:space="0" w:color="auto"/>
        <w:left w:val="none" w:sz="0" w:space="0" w:color="auto"/>
        <w:bottom w:val="none" w:sz="0" w:space="0" w:color="auto"/>
        <w:right w:val="none" w:sz="0" w:space="0" w:color="auto"/>
      </w:divBdr>
    </w:div>
    <w:div w:id="1283880057">
      <w:bodyDiv w:val="1"/>
      <w:marLeft w:val="0"/>
      <w:marRight w:val="0"/>
      <w:marTop w:val="0"/>
      <w:marBottom w:val="0"/>
      <w:divBdr>
        <w:top w:val="none" w:sz="0" w:space="0" w:color="auto"/>
        <w:left w:val="none" w:sz="0" w:space="0" w:color="auto"/>
        <w:bottom w:val="none" w:sz="0" w:space="0" w:color="auto"/>
        <w:right w:val="none" w:sz="0" w:space="0" w:color="auto"/>
      </w:divBdr>
    </w:div>
    <w:div w:id="1284657723">
      <w:bodyDiv w:val="1"/>
      <w:marLeft w:val="0"/>
      <w:marRight w:val="0"/>
      <w:marTop w:val="0"/>
      <w:marBottom w:val="0"/>
      <w:divBdr>
        <w:top w:val="none" w:sz="0" w:space="0" w:color="auto"/>
        <w:left w:val="none" w:sz="0" w:space="0" w:color="auto"/>
        <w:bottom w:val="none" w:sz="0" w:space="0" w:color="auto"/>
        <w:right w:val="none" w:sz="0" w:space="0" w:color="auto"/>
      </w:divBdr>
    </w:div>
    <w:div w:id="1289699058">
      <w:bodyDiv w:val="1"/>
      <w:marLeft w:val="0"/>
      <w:marRight w:val="0"/>
      <w:marTop w:val="0"/>
      <w:marBottom w:val="0"/>
      <w:divBdr>
        <w:top w:val="none" w:sz="0" w:space="0" w:color="auto"/>
        <w:left w:val="none" w:sz="0" w:space="0" w:color="auto"/>
        <w:bottom w:val="none" w:sz="0" w:space="0" w:color="auto"/>
        <w:right w:val="none" w:sz="0" w:space="0" w:color="auto"/>
      </w:divBdr>
    </w:div>
    <w:div w:id="1371875940">
      <w:bodyDiv w:val="1"/>
      <w:marLeft w:val="0"/>
      <w:marRight w:val="0"/>
      <w:marTop w:val="0"/>
      <w:marBottom w:val="0"/>
      <w:divBdr>
        <w:top w:val="none" w:sz="0" w:space="0" w:color="auto"/>
        <w:left w:val="none" w:sz="0" w:space="0" w:color="auto"/>
        <w:bottom w:val="none" w:sz="0" w:space="0" w:color="auto"/>
        <w:right w:val="none" w:sz="0" w:space="0" w:color="auto"/>
      </w:divBdr>
      <w:divsChild>
        <w:div w:id="1368019235">
          <w:marLeft w:val="0"/>
          <w:marRight w:val="0"/>
          <w:marTop w:val="0"/>
          <w:marBottom w:val="0"/>
          <w:divBdr>
            <w:top w:val="none" w:sz="0" w:space="0" w:color="auto"/>
            <w:left w:val="none" w:sz="0" w:space="0" w:color="auto"/>
            <w:bottom w:val="none" w:sz="0" w:space="0" w:color="auto"/>
            <w:right w:val="none" w:sz="0" w:space="0" w:color="auto"/>
          </w:divBdr>
          <w:divsChild>
            <w:div w:id="1829664038">
              <w:marLeft w:val="0"/>
              <w:marRight w:val="0"/>
              <w:marTop w:val="0"/>
              <w:marBottom w:val="0"/>
              <w:divBdr>
                <w:top w:val="none" w:sz="0" w:space="0" w:color="auto"/>
                <w:left w:val="none" w:sz="0" w:space="0" w:color="auto"/>
                <w:bottom w:val="none" w:sz="0" w:space="0" w:color="auto"/>
                <w:right w:val="none" w:sz="0" w:space="0" w:color="auto"/>
              </w:divBdr>
              <w:divsChild>
                <w:div w:id="1835023834">
                  <w:marLeft w:val="0"/>
                  <w:marRight w:val="0"/>
                  <w:marTop w:val="0"/>
                  <w:marBottom w:val="0"/>
                  <w:divBdr>
                    <w:top w:val="none" w:sz="0" w:space="0" w:color="auto"/>
                    <w:left w:val="none" w:sz="0" w:space="0" w:color="auto"/>
                    <w:bottom w:val="none" w:sz="0" w:space="0" w:color="auto"/>
                    <w:right w:val="none" w:sz="0" w:space="0" w:color="auto"/>
                  </w:divBdr>
                  <w:divsChild>
                    <w:div w:id="1598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0905">
      <w:bodyDiv w:val="1"/>
      <w:marLeft w:val="0"/>
      <w:marRight w:val="0"/>
      <w:marTop w:val="0"/>
      <w:marBottom w:val="0"/>
      <w:divBdr>
        <w:top w:val="none" w:sz="0" w:space="0" w:color="auto"/>
        <w:left w:val="none" w:sz="0" w:space="0" w:color="auto"/>
        <w:bottom w:val="none" w:sz="0" w:space="0" w:color="auto"/>
        <w:right w:val="none" w:sz="0" w:space="0" w:color="auto"/>
      </w:divBdr>
      <w:divsChild>
        <w:div w:id="1026367533">
          <w:marLeft w:val="0"/>
          <w:marRight w:val="0"/>
          <w:marTop w:val="0"/>
          <w:marBottom w:val="0"/>
          <w:divBdr>
            <w:top w:val="none" w:sz="0" w:space="0" w:color="auto"/>
            <w:left w:val="none" w:sz="0" w:space="0" w:color="auto"/>
            <w:bottom w:val="none" w:sz="0" w:space="0" w:color="auto"/>
            <w:right w:val="none" w:sz="0" w:space="0" w:color="auto"/>
          </w:divBdr>
          <w:divsChild>
            <w:div w:id="1366634571">
              <w:marLeft w:val="0"/>
              <w:marRight w:val="0"/>
              <w:marTop w:val="0"/>
              <w:marBottom w:val="0"/>
              <w:divBdr>
                <w:top w:val="none" w:sz="0" w:space="0" w:color="auto"/>
                <w:left w:val="none" w:sz="0" w:space="0" w:color="auto"/>
                <w:bottom w:val="none" w:sz="0" w:space="0" w:color="auto"/>
                <w:right w:val="none" w:sz="0" w:space="0" w:color="auto"/>
              </w:divBdr>
              <w:divsChild>
                <w:div w:id="2052001228">
                  <w:marLeft w:val="0"/>
                  <w:marRight w:val="0"/>
                  <w:marTop w:val="0"/>
                  <w:marBottom w:val="0"/>
                  <w:divBdr>
                    <w:top w:val="none" w:sz="0" w:space="0" w:color="auto"/>
                    <w:left w:val="none" w:sz="0" w:space="0" w:color="auto"/>
                    <w:bottom w:val="none" w:sz="0" w:space="0" w:color="auto"/>
                    <w:right w:val="none" w:sz="0" w:space="0" w:color="auto"/>
                  </w:divBdr>
                  <w:divsChild>
                    <w:div w:id="1103845789">
                      <w:marLeft w:val="0"/>
                      <w:marRight w:val="0"/>
                      <w:marTop w:val="0"/>
                      <w:marBottom w:val="0"/>
                      <w:divBdr>
                        <w:top w:val="none" w:sz="0" w:space="0" w:color="auto"/>
                        <w:left w:val="none" w:sz="0" w:space="0" w:color="auto"/>
                        <w:bottom w:val="none" w:sz="0" w:space="0" w:color="auto"/>
                        <w:right w:val="none" w:sz="0" w:space="0" w:color="auto"/>
                      </w:divBdr>
                      <w:divsChild>
                        <w:div w:id="781261427">
                          <w:marLeft w:val="0"/>
                          <w:marRight w:val="0"/>
                          <w:marTop w:val="0"/>
                          <w:marBottom w:val="0"/>
                          <w:divBdr>
                            <w:top w:val="none" w:sz="0" w:space="0" w:color="auto"/>
                            <w:left w:val="none" w:sz="0" w:space="0" w:color="auto"/>
                            <w:bottom w:val="none" w:sz="0" w:space="0" w:color="auto"/>
                            <w:right w:val="none" w:sz="0" w:space="0" w:color="auto"/>
                          </w:divBdr>
                          <w:divsChild>
                            <w:div w:id="1492987631">
                              <w:marLeft w:val="0"/>
                              <w:marRight w:val="0"/>
                              <w:marTop w:val="0"/>
                              <w:marBottom w:val="0"/>
                              <w:divBdr>
                                <w:top w:val="none" w:sz="0" w:space="0" w:color="auto"/>
                                <w:left w:val="none" w:sz="0" w:space="0" w:color="auto"/>
                                <w:bottom w:val="none" w:sz="0" w:space="0" w:color="auto"/>
                                <w:right w:val="none" w:sz="0" w:space="0" w:color="auto"/>
                              </w:divBdr>
                              <w:divsChild>
                                <w:div w:id="819735257">
                                  <w:marLeft w:val="0"/>
                                  <w:marRight w:val="0"/>
                                  <w:marTop w:val="0"/>
                                  <w:marBottom w:val="0"/>
                                  <w:divBdr>
                                    <w:top w:val="none" w:sz="0" w:space="0" w:color="auto"/>
                                    <w:left w:val="none" w:sz="0" w:space="0" w:color="auto"/>
                                    <w:bottom w:val="none" w:sz="0" w:space="0" w:color="auto"/>
                                    <w:right w:val="none" w:sz="0" w:space="0" w:color="auto"/>
                                  </w:divBdr>
                                  <w:divsChild>
                                    <w:div w:id="930774803">
                                      <w:marLeft w:val="0"/>
                                      <w:marRight w:val="0"/>
                                      <w:marTop w:val="0"/>
                                      <w:marBottom w:val="0"/>
                                      <w:divBdr>
                                        <w:top w:val="none" w:sz="0" w:space="0" w:color="auto"/>
                                        <w:left w:val="none" w:sz="0" w:space="0" w:color="auto"/>
                                        <w:bottom w:val="none" w:sz="0" w:space="0" w:color="auto"/>
                                        <w:right w:val="none" w:sz="0" w:space="0" w:color="auto"/>
                                      </w:divBdr>
                                      <w:divsChild>
                                        <w:div w:id="1804732988">
                                          <w:marLeft w:val="0"/>
                                          <w:marRight w:val="0"/>
                                          <w:marTop w:val="0"/>
                                          <w:marBottom w:val="0"/>
                                          <w:divBdr>
                                            <w:top w:val="none" w:sz="0" w:space="0" w:color="auto"/>
                                            <w:left w:val="none" w:sz="0" w:space="0" w:color="auto"/>
                                            <w:bottom w:val="none" w:sz="0" w:space="0" w:color="auto"/>
                                            <w:right w:val="none" w:sz="0" w:space="0" w:color="auto"/>
                                          </w:divBdr>
                                          <w:divsChild>
                                            <w:div w:id="1954284473">
                                              <w:marLeft w:val="0"/>
                                              <w:marRight w:val="0"/>
                                              <w:marTop w:val="0"/>
                                              <w:marBottom w:val="0"/>
                                              <w:divBdr>
                                                <w:top w:val="none" w:sz="0" w:space="0" w:color="auto"/>
                                                <w:left w:val="none" w:sz="0" w:space="0" w:color="auto"/>
                                                <w:bottom w:val="none" w:sz="0" w:space="0" w:color="auto"/>
                                                <w:right w:val="none" w:sz="0" w:space="0" w:color="auto"/>
                                              </w:divBdr>
                                              <w:divsChild>
                                                <w:div w:id="1415512767">
                                                  <w:marLeft w:val="15"/>
                                                  <w:marRight w:val="15"/>
                                                  <w:marTop w:val="15"/>
                                                  <w:marBottom w:val="15"/>
                                                  <w:divBdr>
                                                    <w:top w:val="single" w:sz="6" w:space="2" w:color="4D90FE"/>
                                                    <w:left w:val="single" w:sz="6" w:space="2" w:color="4D90FE"/>
                                                    <w:bottom w:val="single" w:sz="6" w:space="2" w:color="4D90FE"/>
                                                    <w:right w:val="single" w:sz="6" w:space="0" w:color="4D90FE"/>
                                                  </w:divBdr>
                                                  <w:divsChild>
                                                    <w:div w:id="908657209">
                                                      <w:marLeft w:val="0"/>
                                                      <w:marRight w:val="0"/>
                                                      <w:marTop w:val="0"/>
                                                      <w:marBottom w:val="0"/>
                                                      <w:divBdr>
                                                        <w:top w:val="none" w:sz="0" w:space="0" w:color="auto"/>
                                                        <w:left w:val="none" w:sz="0" w:space="0" w:color="auto"/>
                                                        <w:bottom w:val="none" w:sz="0" w:space="0" w:color="auto"/>
                                                        <w:right w:val="none" w:sz="0" w:space="0" w:color="auto"/>
                                                      </w:divBdr>
                                                      <w:divsChild>
                                                        <w:div w:id="319619664">
                                                          <w:marLeft w:val="0"/>
                                                          <w:marRight w:val="0"/>
                                                          <w:marTop w:val="0"/>
                                                          <w:marBottom w:val="0"/>
                                                          <w:divBdr>
                                                            <w:top w:val="none" w:sz="0" w:space="0" w:color="auto"/>
                                                            <w:left w:val="none" w:sz="0" w:space="0" w:color="auto"/>
                                                            <w:bottom w:val="none" w:sz="0" w:space="0" w:color="auto"/>
                                                            <w:right w:val="none" w:sz="0" w:space="0" w:color="auto"/>
                                                          </w:divBdr>
                                                          <w:divsChild>
                                                            <w:div w:id="1236279542">
                                                              <w:marLeft w:val="0"/>
                                                              <w:marRight w:val="0"/>
                                                              <w:marTop w:val="0"/>
                                                              <w:marBottom w:val="0"/>
                                                              <w:divBdr>
                                                                <w:top w:val="none" w:sz="0" w:space="0" w:color="auto"/>
                                                                <w:left w:val="none" w:sz="0" w:space="0" w:color="auto"/>
                                                                <w:bottom w:val="none" w:sz="0" w:space="0" w:color="auto"/>
                                                                <w:right w:val="none" w:sz="0" w:space="0" w:color="auto"/>
                                                              </w:divBdr>
                                                              <w:divsChild>
                                                                <w:div w:id="1984310364">
                                                                  <w:marLeft w:val="0"/>
                                                                  <w:marRight w:val="0"/>
                                                                  <w:marTop w:val="0"/>
                                                                  <w:marBottom w:val="0"/>
                                                                  <w:divBdr>
                                                                    <w:top w:val="none" w:sz="0" w:space="0" w:color="auto"/>
                                                                    <w:left w:val="none" w:sz="0" w:space="0" w:color="auto"/>
                                                                    <w:bottom w:val="none" w:sz="0" w:space="0" w:color="auto"/>
                                                                    <w:right w:val="none" w:sz="0" w:space="0" w:color="auto"/>
                                                                  </w:divBdr>
                                                                  <w:divsChild>
                                                                    <w:div w:id="2061441699">
                                                                      <w:marLeft w:val="0"/>
                                                                      <w:marRight w:val="0"/>
                                                                      <w:marTop w:val="0"/>
                                                                      <w:marBottom w:val="0"/>
                                                                      <w:divBdr>
                                                                        <w:top w:val="none" w:sz="0" w:space="0" w:color="auto"/>
                                                                        <w:left w:val="none" w:sz="0" w:space="0" w:color="auto"/>
                                                                        <w:bottom w:val="none" w:sz="0" w:space="0" w:color="auto"/>
                                                                        <w:right w:val="none" w:sz="0" w:space="0" w:color="auto"/>
                                                                      </w:divBdr>
                                                                      <w:divsChild>
                                                                        <w:div w:id="2136945581">
                                                                          <w:marLeft w:val="0"/>
                                                                          <w:marRight w:val="0"/>
                                                                          <w:marTop w:val="0"/>
                                                                          <w:marBottom w:val="0"/>
                                                                          <w:divBdr>
                                                                            <w:top w:val="none" w:sz="0" w:space="0" w:color="auto"/>
                                                                            <w:left w:val="none" w:sz="0" w:space="0" w:color="auto"/>
                                                                            <w:bottom w:val="none" w:sz="0" w:space="0" w:color="auto"/>
                                                                            <w:right w:val="none" w:sz="0" w:space="0" w:color="auto"/>
                                                                          </w:divBdr>
                                                                          <w:divsChild>
                                                                            <w:div w:id="1816876888">
                                                                              <w:marLeft w:val="0"/>
                                                                              <w:marRight w:val="0"/>
                                                                              <w:marTop w:val="0"/>
                                                                              <w:marBottom w:val="0"/>
                                                                              <w:divBdr>
                                                                                <w:top w:val="none" w:sz="0" w:space="0" w:color="auto"/>
                                                                                <w:left w:val="none" w:sz="0" w:space="0" w:color="auto"/>
                                                                                <w:bottom w:val="none" w:sz="0" w:space="0" w:color="auto"/>
                                                                                <w:right w:val="none" w:sz="0" w:space="0" w:color="auto"/>
                                                                              </w:divBdr>
                                                                              <w:divsChild>
                                                                                <w:div w:id="1289121199">
                                                                                  <w:marLeft w:val="0"/>
                                                                                  <w:marRight w:val="0"/>
                                                                                  <w:marTop w:val="0"/>
                                                                                  <w:marBottom w:val="0"/>
                                                                                  <w:divBdr>
                                                                                    <w:top w:val="none" w:sz="0" w:space="0" w:color="auto"/>
                                                                                    <w:left w:val="none" w:sz="0" w:space="0" w:color="auto"/>
                                                                                    <w:bottom w:val="none" w:sz="0" w:space="0" w:color="auto"/>
                                                                                    <w:right w:val="none" w:sz="0" w:space="0" w:color="auto"/>
                                                                                  </w:divBdr>
                                                                                  <w:divsChild>
                                                                                    <w:div w:id="123546742">
                                                                                      <w:marLeft w:val="0"/>
                                                                                      <w:marRight w:val="0"/>
                                                                                      <w:marTop w:val="0"/>
                                                                                      <w:marBottom w:val="0"/>
                                                                                      <w:divBdr>
                                                                                        <w:top w:val="none" w:sz="0" w:space="0" w:color="auto"/>
                                                                                        <w:left w:val="none" w:sz="0" w:space="0" w:color="auto"/>
                                                                                        <w:bottom w:val="none" w:sz="0" w:space="0" w:color="auto"/>
                                                                                        <w:right w:val="none" w:sz="0" w:space="0" w:color="auto"/>
                                                                                      </w:divBdr>
                                                                                      <w:divsChild>
                                                                                        <w:div w:id="1904020494">
                                                                                          <w:marLeft w:val="0"/>
                                                                                          <w:marRight w:val="60"/>
                                                                                          <w:marTop w:val="0"/>
                                                                                          <w:marBottom w:val="0"/>
                                                                                          <w:divBdr>
                                                                                            <w:top w:val="none" w:sz="0" w:space="0" w:color="auto"/>
                                                                                            <w:left w:val="none" w:sz="0" w:space="0" w:color="auto"/>
                                                                                            <w:bottom w:val="none" w:sz="0" w:space="0" w:color="auto"/>
                                                                                            <w:right w:val="none" w:sz="0" w:space="0" w:color="auto"/>
                                                                                          </w:divBdr>
                                                                                          <w:divsChild>
                                                                                            <w:div w:id="1985353766">
                                                                                              <w:marLeft w:val="0"/>
                                                                                              <w:marRight w:val="120"/>
                                                                                              <w:marTop w:val="0"/>
                                                                                              <w:marBottom w:val="150"/>
                                                                                              <w:divBdr>
                                                                                                <w:top w:val="single" w:sz="2" w:space="0" w:color="EFEFEF"/>
                                                                                                <w:left w:val="single" w:sz="6" w:space="0" w:color="EFEFEF"/>
                                                                                                <w:bottom w:val="single" w:sz="6" w:space="0" w:color="E2E2E2"/>
                                                                                                <w:right w:val="single" w:sz="6" w:space="0" w:color="EFEFEF"/>
                                                                                              </w:divBdr>
                                                                                              <w:divsChild>
                                                                                                <w:div w:id="881791781">
                                                                                                  <w:marLeft w:val="0"/>
                                                                                                  <w:marRight w:val="0"/>
                                                                                                  <w:marTop w:val="0"/>
                                                                                                  <w:marBottom w:val="0"/>
                                                                                                  <w:divBdr>
                                                                                                    <w:top w:val="none" w:sz="0" w:space="0" w:color="auto"/>
                                                                                                    <w:left w:val="none" w:sz="0" w:space="0" w:color="auto"/>
                                                                                                    <w:bottom w:val="none" w:sz="0" w:space="0" w:color="auto"/>
                                                                                                    <w:right w:val="none" w:sz="0" w:space="0" w:color="auto"/>
                                                                                                  </w:divBdr>
                                                                                                  <w:divsChild>
                                                                                                    <w:div w:id="986933757">
                                                                                                      <w:marLeft w:val="0"/>
                                                                                                      <w:marRight w:val="0"/>
                                                                                                      <w:marTop w:val="0"/>
                                                                                                      <w:marBottom w:val="0"/>
                                                                                                      <w:divBdr>
                                                                                                        <w:top w:val="none" w:sz="0" w:space="0" w:color="auto"/>
                                                                                                        <w:left w:val="none" w:sz="0" w:space="0" w:color="auto"/>
                                                                                                        <w:bottom w:val="none" w:sz="0" w:space="0" w:color="auto"/>
                                                                                                        <w:right w:val="none" w:sz="0" w:space="0" w:color="auto"/>
                                                                                                      </w:divBdr>
                                                                                                      <w:divsChild>
                                                                                                        <w:div w:id="216623907">
                                                                                                          <w:marLeft w:val="0"/>
                                                                                                          <w:marRight w:val="0"/>
                                                                                                          <w:marTop w:val="0"/>
                                                                                                          <w:marBottom w:val="0"/>
                                                                                                          <w:divBdr>
                                                                                                            <w:top w:val="none" w:sz="0" w:space="0" w:color="auto"/>
                                                                                                            <w:left w:val="none" w:sz="0" w:space="0" w:color="auto"/>
                                                                                                            <w:bottom w:val="none" w:sz="0" w:space="0" w:color="auto"/>
                                                                                                            <w:right w:val="none" w:sz="0" w:space="0" w:color="auto"/>
                                                                                                          </w:divBdr>
                                                                                                          <w:divsChild>
                                                                                                            <w:div w:id="196704962">
                                                                                                              <w:marLeft w:val="0"/>
                                                                                                              <w:marRight w:val="0"/>
                                                                                                              <w:marTop w:val="0"/>
                                                                                                              <w:marBottom w:val="0"/>
                                                                                                              <w:divBdr>
                                                                                                                <w:top w:val="none" w:sz="0" w:space="0" w:color="auto"/>
                                                                                                                <w:left w:val="none" w:sz="0" w:space="0" w:color="auto"/>
                                                                                                                <w:bottom w:val="none" w:sz="0" w:space="0" w:color="auto"/>
                                                                                                                <w:right w:val="none" w:sz="0" w:space="0" w:color="auto"/>
                                                                                                              </w:divBdr>
                                                                                                              <w:divsChild>
                                                                                                                <w:div w:id="1007512707">
                                                                                                                  <w:marLeft w:val="0"/>
                                                                                                                  <w:marRight w:val="0"/>
                                                                                                                  <w:marTop w:val="0"/>
                                                                                                                  <w:marBottom w:val="0"/>
                                                                                                                  <w:divBdr>
                                                                                                                    <w:top w:val="none" w:sz="0" w:space="4" w:color="auto"/>
                                                                                                                    <w:left w:val="none" w:sz="0" w:space="0" w:color="auto"/>
                                                                                                                    <w:bottom w:val="none" w:sz="0" w:space="4" w:color="auto"/>
                                                                                                                    <w:right w:val="none" w:sz="0" w:space="0" w:color="auto"/>
                                                                                                                  </w:divBdr>
                                                                                                                  <w:divsChild>
                                                                                                                    <w:div w:id="1228299315">
                                                                                                                      <w:marLeft w:val="0"/>
                                                                                                                      <w:marRight w:val="0"/>
                                                                                                                      <w:marTop w:val="0"/>
                                                                                                                      <w:marBottom w:val="0"/>
                                                                                                                      <w:divBdr>
                                                                                                                        <w:top w:val="none" w:sz="0" w:space="0" w:color="auto"/>
                                                                                                                        <w:left w:val="none" w:sz="0" w:space="0" w:color="auto"/>
                                                                                                                        <w:bottom w:val="none" w:sz="0" w:space="0" w:color="auto"/>
                                                                                                                        <w:right w:val="none" w:sz="0" w:space="0" w:color="auto"/>
                                                                                                                      </w:divBdr>
                                                                                                                      <w:divsChild>
                                                                                                                        <w:div w:id="779762944">
                                                                                                                          <w:marLeft w:val="225"/>
                                                                                                                          <w:marRight w:val="225"/>
                                                                                                                          <w:marTop w:val="75"/>
                                                                                                                          <w:marBottom w:val="75"/>
                                                                                                                          <w:divBdr>
                                                                                                                            <w:top w:val="none" w:sz="0" w:space="0" w:color="auto"/>
                                                                                                                            <w:left w:val="none" w:sz="0" w:space="0" w:color="auto"/>
                                                                                                                            <w:bottom w:val="none" w:sz="0" w:space="0" w:color="auto"/>
                                                                                                                            <w:right w:val="none" w:sz="0" w:space="0" w:color="auto"/>
                                                                                                                          </w:divBdr>
                                                                                                                          <w:divsChild>
                                                                                                                            <w:div w:id="2101950893">
                                                                                                                              <w:marLeft w:val="0"/>
                                                                                                                              <w:marRight w:val="0"/>
                                                                                                                              <w:marTop w:val="0"/>
                                                                                                                              <w:marBottom w:val="0"/>
                                                                                                                              <w:divBdr>
                                                                                                                                <w:top w:val="single" w:sz="6" w:space="0" w:color="auto"/>
                                                                                                                                <w:left w:val="single" w:sz="6" w:space="0" w:color="auto"/>
                                                                                                                                <w:bottom w:val="single" w:sz="6" w:space="0" w:color="auto"/>
                                                                                                                                <w:right w:val="single" w:sz="6" w:space="0" w:color="auto"/>
                                                                                                                              </w:divBdr>
                                                                                                                              <w:divsChild>
                                                                                                                                <w:div w:id="605621275">
                                                                                                                                  <w:marLeft w:val="0"/>
                                                                                                                                  <w:marRight w:val="0"/>
                                                                                                                                  <w:marTop w:val="0"/>
                                                                                                                                  <w:marBottom w:val="0"/>
                                                                                                                                  <w:divBdr>
                                                                                                                                    <w:top w:val="none" w:sz="0" w:space="0" w:color="auto"/>
                                                                                                                                    <w:left w:val="none" w:sz="0" w:space="0" w:color="auto"/>
                                                                                                                                    <w:bottom w:val="none" w:sz="0" w:space="0" w:color="auto"/>
                                                                                                                                    <w:right w:val="none" w:sz="0" w:space="0" w:color="auto"/>
                                                                                                                                  </w:divBdr>
                                                                                                                                  <w:divsChild>
                                                                                                                                    <w:div w:id="6163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4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op.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20Pollard\AppData\Roaming\Microsoft\Templates\Business%20repor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839C-27D5-4A1C-AA8E-7C12240A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report(2).dot</Template>
  <TotalTime>0</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Pollard</dc:creator>
  <cp:lastModifiedBy>Chapman, Steve</cp:lastModifiedBy>
  <cp:revision>2</cp:revision>
  <cp:lastPrinted>2010-03-25T20:26:00Z</cp:lastPrinted>
  <dcterms:created xsi:type="dcterms:W3CDTF">2019-09-02T13:23:00Z</dcterms:created>
  <dcterms:modified xsi:type="dcterms:W3CDTF">2019-09-02T13:23:00Z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TC010178161033</vt:lpwstr>
  </property>
</Properties>
</file>